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35A0" w:rsidRDefault="00AE52F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eastAsia="Times New Roman" w:hAnsi="Times New Roman" w:cs="Times New Roman"/>
          <w:sz w:val="24"/>
          <w:szCs w:val="28"/>
          <w:lang w:eastAsia="ar-SA"/>
        </w:rPr>
      </w:pPr>
      <w:r>
        <w:rPr>
          <w:rFonts w:ascii="Times New Roman" w:eastAsia="Times New Roman" w:hAnsi="Times New Roman" w:cs="Times New Roman"/>
          <w:sz w:val="24"/>
          <w:szCs w:val="28"/>
          <w:lang w:eastAsia="ar-SA"/>
        </w:rPr>
        <w:t>ГОСУДАРСТВЕННОЕ АВТОНОМНОЕ ПРОФЕССИОНАЛЬНОЕ ОБРАЗОВАТЕЛЬНОЕ УЧРЕЖДЕНИЕ «АКБУЛАКСКИЙ ПОЛИТЕХНИЧЕСКИЙ ТЕХНИКУМ»</w:t>
      </w:r>
    </w:p>
    <w:p w:rsidR="00BF35A0" w:rsidRDefault="00BF35A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eastAsia="Times New Roman" w:hAnsi="Times New Roman" w:cs="Times New Roman"/>
          <w:b/>
          <w:sz w:val="28"/>
          <w:szCs w:val="28"/>
          <w:lang w:eastAsia="ar-SA"/>
        </w:rPr>
      </w:pPr>
    </w:p>
    <w:p w:rsidR="00BF35A0" w:rsidRDefault="00BF35A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eastAsia="Times New Roman" w:hAnsi="Times New Roman" w:cs="Times New Roman"/>
          <w:b/>
          <w:sz w:val="28"/>
          <w:szCs w:val="28"/>
          <w:lang w:eastAsia="ar-SA"/>
        </w:rPr>
      </w:pPr>
    </w:p>
    <w:p w:rsidR="00BF35A0" w:rsidRDefault="00BF35A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eastAsia="Times New Roman" w:hAnsi="Times New Roman" w:cs="Times New Roman"/>
          <w:b/>
          <w:sz w:val="28"/>
          <w:szCs w:val="28"/>
          <w:lang w:eastAsia="ar-SA"/>
        </w:rPr>
      </w:pPr>
    </w:p>
    <w:p w:rsidR="00BF35A0" w:rsidRDefault="00BF35A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eastAsia="Times New Roman" w:hAnsi="Times New Roman" w:cs="Times New Roman"/>
          <w:b/>
          <w:sz w:val="28"/>
          <w:szCs w:val="28"/>
          <w:lang w:eastAsia="ar-SA"/>
        </w:rPr>
      </w:pPr>
    </w:p>
    <w:p w:rsidR="00BF35A0" w:rsidRDefault="00BF35A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eastAsia="Times New Roman" w:hAnsi="Times New Roman" w:cs="Times New Roman"/>
          <w:b/>
          <w:sz w:val="28"/>
          <w:szCs w:val="28"/>
          <w:lang w:eastAsia="ar-SA"/>
        </w:rPr>
      </w:pPr>
    </w:p>
    <w:p w:rsidR="00BF35A0" w:rsidRDefault="00BF35A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eastAsia="Times New Roman" w:hAnsi="Times New Roman" w:cs="Times New Roman"/>
          <w:b/>
          <w:sz w:val="28"/>
          <w:szCs w:val="28"/>
          <w:lang w:eastAsia="ar-SA"/>
        </w:rPr>
      </w:pPr>
    </w:p>
    <w:p w:rsidR="00BF35A0" w:rsidRDefault="00BF35A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eastAsia="Times New Roman" w:hAnsi="Times New Roman" w:cs="Times New Roman"/>
          <w:b/>
          <w:sz w:val="28"/>
          <w:szCs w:val="28"/>
          <w:lang w:eastAsia="ar-SA"/>
        </w:rPr>
      </w:pPr>
    </w:p>
    <w:p w:rsidR="00BF35A0" w:rsidRDefault="00BF35A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eastAsia="Times New Roman" w:hAnsi="Times New Roman" w:cs="Times New Roman"/>
          <w:b/>
          <w:sz w:val="28"/>
          <w:szCs w:val="28"/>
          <w:lang w:eastAsia="ar-SA"/>
        </w:rPr>
      </w:pPr>
    </w:p>
    <w:p w:rsidR="00BF35A0" w:rsidRDefault="00BF35A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eastAsia="Times New Roman" w:hAnsi="Times New Roman" w:cs="Times New Roman"/>
          <w:b/>
          <w:sz w:val="28"/>
          <w:szCs w:val="28"/>
          <w:lang w:eastAsia="ar-SA"/>
        </w:rPr>
      </w:pPr>
    </w:p>
    <w:p w:rsidR="00BF35A0" w:rsidRDefault="00BF35A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eastAsia="Times New Roman" w:hAnsi="Times New Roman" w:cs="Times New Roman"/>
          <w:b/>
          <w:sz w:val="28"/>
          <w:szCs w:val="28"/>
          <w:lang w:eastAsia="ar-SA"/>
        </w:rPr>
      </w:pPr>
    </w:p>
    <w:p w:rsidR="00BF35A0" w:rsidRDefault="00BF35A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eastAsia="Times New Roman" w:hAnsi="Times New Roman" w:cs="Times New Roman"/>
          <w:b/>
          <w:sz w:val="28"/>
          <w:szCs w:val="28"/>
          <w:lang w:eastAsia="ar-SA"/>
        </w:rPr>
      </w:pPr>
    </w:p>
    <w:p w:rsidR="00BF35A0" w:rsidRDefault="00AE52F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РАБОЧАЯ ПРОГРАММА УЧЕБНОЙ ДИСЦИПЛИНЫ</w:t>
      </w:r>
    </w:p>
    <w:p w:rsidR="00BF35A0" w:rsidRDefault="00BF35A0">
      <w:pPr>
        <w:spacing w:after="0" w:line="240" w:lineRule="auto"/>
        <w:rPr>
          <w:rFonts w:ascii="Times New Roman" w:eastAsia="Times New Roman" w:hAnsi="Times New Roman" w:cs="Times New Roman"/>
          <w:lang w:eastAsia="ar-SA"/>
        </w:rPr>
      </w:pPr>
    </w:p>
    <w:p w:rsidR="00BF35A0" w:rsidRDefault="00BF35A0">
      <w:pPr>
        <w:spacing w:after="0" w:line="240" w:lineRule="auto"/>
        <w:jc w:val="center"/>
        <w:rPr>
          <w:rFonts w:ascii="Times New Roman" w:eastAsia="Times New Roman" w:hAnsi="Times New Roman" w:cs="Times New Roman"/>
          <w:sz w:val="32"/>
          <w:szCs w:val="32"/>
          <w:lang w:eastAsia="ar-SA"/>
        </w:rPr>
      </w:pPr>
    </w:p>
    <w:p w:rsidR="00BF35A0" w:rsidRDefault="00BF35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lang w:eastAsia="ar-SA"/>
        </w:rPr>
      </w:pPr>
    </w:p>
    <w:p w:rsidR="00BF35A0" w:rsidRDefault="00AE52F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pPr>
      <w:r>
        <w:rPr>
          <w:rFonts w:ascii="Times New Roman" w:eastAsia="Times New Roman" w:hAnsi="Times New Roman" w:cs="Times New Roman"/>
          <w:b/>
          <w:color w:val="000000"/>
          <w:sz w:val="28"/>
          <w:szCs w:val="28"/>
          <w:lang w:eastAsia="ar-SA"/>
        </w:rPr>
        <w:t>ОУП. 13 «</w:t>
      </w:r>
      <w:r>
        <w:rPr>
          <w:rFonts w:ascii="Times New Roman" w:eastAsia="Times New Roman" w:hAnsi="Times New Roman" w:cs="Times New Roman"/>
          <w:b/>
          <w:bCs/>
          <w:color w:val="000000"/>
          <w:sz w:val="28"/>
          <w:szCs w:val="28"/>
          <w:lang w:eastAsia="ar-SA"/>
        </w:rPr>
        <w:t>Основы безопасности жизнедеятельности</w:t>
      </w:r>
      <w:r>
        <w:rPr>
          <w:rFonts w:ascii="Times New Roman" w:eastAsia="Times New Roman" w:hAnsi="Times New Roman" w:cs="Times New Roman"/>
          <w:b/>
          <w:color w:val="000000"/>
          <w:sz w:val="28"/>
          <w:szCs w:val="28"/>
          <w:lang w:eastAsia="ar-SA"/>
        </w:rPr>
        <w:t xml:space="preserve">» </w:t>
      </w:r>
    </w:p>
    <w:p w:rsidR="00BF35A0" w:rsidRDefault="00AE52F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ar-SA"/>
        </w:rPr>
      </w:pPr>
      <w:r>
        <w:rPr>
          <w:rFonts w:ascii="Times New Roman" w:eastAsia="Times New Roman" w:hAnsi="Times New Roman" w:cs="Times New Roman"/>
          <w:color w:val="000000"/>
          <w:sz w:val="28"/>
          <w:szCs w:val="28"/>
          <w:lang w:eastAsia="ar-SA"/>
        </w:rPr>
        <w:t>(наименование дисциплины)</w:t>
      </w:r>
    </w:p>
    <w:p w:rsidR="00BF35A0" w:rsidRDefault="00BF35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sz w:val="28"/>
          <w:szCs w:val="28"/>
          <w:lang w:eastAsia="ar-SA"/>
        </w:rPr>
      </w:pPr>
    </w:p>
    <w:p w:rsidR="00F757FA" w:rsidRPr="00F757FA" w:rsidRDefault="00F757FA" w:rsidP="00F757FA">
      <w:pPr>
        <w:spacing w:after="0" w:line="240" w:lineRule="auto"/>
        <w:jc w:val="center"/>
        <w:rPr>
          <w:rFonts w:ascii="Times New Roman" w:eastAsia="Times New Roman" w:hAnsi="Times New Roman" w:cs="Times New Roman"/>
          <w:b/>
          <w:color w:val="000000"/>
          <w:sz w:val="28"/>
          <w:szCs w:val="28"/>
          <w:lang w:eastAsia="ar-SA"/>
        </w:rPr>
      </w:pPr>
      <w:r w:rsidRPr="00F757FA">
        <w:rPr>
          <w:rFonts w:ascii="Times New Roman" w:eastAsia="Times New Roman" w:hAnsi="Times New Roman" w:cs="Times New Roman"/>
          <w:b/>
          <w:color w:val="000000"/>
          <w:sz w:val="28"/>
          <w:szCs w:val="28"/>
          <w:lang w:eastAsia="ar-SA"/>
        </w:rPr>
        <w:t>13.02.07 Электроснабжение</w:t>
      </w:r>
    </w:p>
    <w:p w:rsidR="00F757FA" w:rsidRPr="00F757FA" w:rsidRDefault="00F757FA" w:rsidP="00F757FA">
      <w:pPr>
        <w:spacing w:after="0" w:line="240" w:lineRule="auto"/>
        <w:jc w:val="center"/>
        <w:rPr>
          <w:rFonts w:ascii="Times New Roman" w:eastAsia="Times New Roman" w:hAnsi="Times New Roman" w:cs="Times New Roman"/>
          <w:b/>
          <w:color w:val="000000"/>
          <w:sz w:val="28"/>
          <w:szCs w:val="28"/>
          <w:lang w:eastAsia="ar-SA"/>
        </w:rPr>
      </w:pPr>
      <w:r>
        <w:rPr>
          <w:rFonts w:ascii="Times New Roman" w:eastAsia="Times New Roman" w:hAnsi="Times New Roman" w:cs="Times New Roman"/>
          <w:b/>
          <w:color w:val="000000"/>
          <w:sz w:val="28"/>
          <w:szCs w:val="28"/>
          <w:lang w:eastAsia="ar-SA"/>
        </w:rPr>
        <w:t>(68</w:t>
      </w:r>
      <w:r w:rsidRPr="00F757FA">
        <w:rPr>
          <w:rFonts w:ascii="Times New Roman" w:eastAsia="Times New Roman" w:hAnsi="Times New Roman" w:cs="Times New Roman"/>
          <w:b/>
          <w:color w:val="000000"/>
          <w:sz w:val="28"/>
          <w:szCs w:val="28"/>
          <w:lang w:eastAsia="ar-SA"/>
        </w:rPr>
        <w:t xml:space="preserve"> часа)</w:t>
      </w:r>
    </w:p>
    <w:p w:rsidR="00BF35A0" w:rsidRDefault="00BF35A0">
      <w:pPr>
        <w:spacing w:after="0" w:line="240" w:lineRule="auto"/>
        <w:jc w:val="center"/>
        <w:rPr>
          <w:rFonts w:ascii="Times New Roman" w:eastAsia="Times New Roman" w:hAnsi="Times New Roman" w:cs="Times New Roman"/>
          <w:bCs/>
          <w:sz w:val="28"/>
          <w:szCs w:val="28"/>
          <w:lang w:eastAsia="ar-SA"/>
        </w:rPr>
      </w:pPr>
    </w:p>
    <w:p w:rsidR="00BF35A0" w:rsidRDefault="00BF35A0">
      <w:pPr>
        <w:spacing w:after="0" w:line="240" w:lineRule="auto"/>
        <w:jc w:val="center"/>
        <w:rPr>
          <w:rFonts w:ascii="Times New Roman" w:eastAsia="Times New Roman" w:hAnsi="Times New Roman" w:cs="Times New Roman"/>
          <w:sz w:val="32"/>
          <w:szCs w:val="32"/>
          <w:lang w:eastAsia="ar-SA"/>
        </w:rPr>
      </w:pPr>
    </w:p>
    <w:p w:rsidR="00BF35A0" w:rsidRDefault="00AE52FD">
      <w:pPr>
        <w:spacing w:after="0" w:line="240" w:lineRule="auto"/>
        <w:rPr>
          <w:rFonts w:ascii="Times New Roman" w:eastAsia="Times New Roman" w:hAnsi="Times New Roman" w:cs="Times New Roman"/>
          <w:sz w:val="32"/>
          <w:szCs w:val="32"/>
          <w:lang w:eastAsia="ar-SA"/>
        </w:rPr>
      </w:pPr>
      <w:r>
        <w:rPr>
          <w:rFonts w:ascii="Times New Roman" w:eastAsia="Times New Roman" w:hAnsi="Times New Roman" w:cs="Times New Roman"/>
          <w:sz w:val="32"/>
          <w:szCs w:val="32"/>
          <w:lang w:eastAsia="ar-SA"/>
        </w:rPr>
        <w:t xml:space="preserve">                                              </w:t>
      </w:r>
    </w:p>
    <w:p w:rsidR="00BF35A0" w:rsidRDefault="00AE52FD">
      <w:pPr>
        <w:spacing w:after="0" w:line="240" w:lineRule="auto"/>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 xml:space="preserve">                                                   </w:t>
      </w:r>
    </w:p>
    <w:p w:rsidR="00BF35A0" w:rsidRDefault="00AE52FD">
      <w:pPr>
        <w:spacing w:after="0" w:line="240" w:lineRule="auto"/>
        <w:jc w:val="center"/>
      </w:pPr>
      <w:r>
        <w:rPr>
          <w:rFonts w:ascii="Times New Roman" w:eastAsia="Times New Roman" w:hAnsi="Times New Roman" w:cs="Times New Roman"/>
          <w:sz w:val="28"/>
          <w:szCs w:val="28"/>
          <w:lang w:eastAsia="ar-SA"/>
        </w:rPr>
        <w:t xml:space="preserve">     Форма обучения: </w:t>
      </w:r>
      <w:r>
        <w:rPr>
          <w:rFonts w:ascii="Times New Roman" w:eastAsia="Times New Roman" w:hAnsi="Times New Roman" w:cs="Times New Roman"/>
          <w:sz w:val="28"/>
          <w:szCs w:val="28"/>
          <w:u w:val="single"/>
          <w:lang w:eastAsia="ar-SA"/>
        </w:rPr>
        <w:t>очная</w:t>
      </w:r>
    </w:p>
    <w:p w:rsidR="00BF35A0" w:rsidRDefault="00AE52FD">
      <w:pPr>
        <w:spacing w:after="0" w:line="240" w:lineRule="auto"/>
        <w:jc w:val="center"/>
      </w:pPr>
      <w:r>
        <w:rPr>
          <w:rFonts w:ascii="Times New Roman" w:eastAsia="Times New Roman" w:hAnsi="Times New Roman" w:cs="Times New Roman"/>
          <w:sz w:val="28"/>
          <w:szCs w:val="28"/>
          <w:lang w:eastAsia="ar-SA"/>
        </w:rPr>
        <w:t xml:space="preserve">                                              Нормативный срок освоения: 3</w:t>
      </w:r>
      <w:r>
        <w:rPr>
          <w:rFonts w:ascii="Times New Roman" w:eastAsia="Times New Roman" w:hAnsi="Times New Roman" w:cs="Times New Roman"/>
          <w:color w:val="C00000"/>
          <w:sz w:val="28"/>
          <w:szCs w:val="28"/>
          <w:u w:val="single"/>
          <w:lang w:eastAsia="ar-SA"/>
        </w:rPr>
        <w:t xml:space="preserve"> </w:t>
      </w:r>
      <w:r>
        <w:rPr>
          <w:rFonts w:ascii="Times New Roman" w:eastAsia="Times New Roman" w:hAnsi="Times New Roman" w:cs="Times New Roman"/>
          <w:color w:val="000000"/>
          <w:sz w:val="28"/>
          <w:szCs w:val="28"/>
          <w:u w:val="single"/>
          <w:lang w:eastAsia="ar-SA"/>
        </w:rPr>
        <w:t>года 10 месяцев</w:t>
      </w:r>
    </w:p>
    <w:p w:rsidR="00BF35A0" w:rsidRDefault="00AE52FD">
      <w:pPr>
        <w:spacing w:after="0" w:line="240" w:lineRule="auto"/>
        <w:jc w:val="center"/>
      </w:pPr>
      <w:r>
        <w:rPr>
          <w:rFonts w:ascii="Times New Roman" w:eastAsia="Times New Roman" w:hAnsi="Times New Roman" w:cs="Times New Roman"/>
          <w:sz w:val="28"/>
          <w:szCs w:val="28"/>
          <w:lang w:eastAsia="ar-SA"/>
        </w:rPr>
        <w:t xml:space="preserve">                                         База обучения: </w:t>
      </w:r>
      <w:r>
        <w:rPr>
          <w:rFonts w:ascii="Times New Roman" w:eastAsia="Times New Roman" w:hAnsi="Times New Roman" w:cs="Times New Roman"/>
          <w:sz w:val="28"/>
          <w:szCs w:val="28"/>
          <w:u w:val="single"/>
          <w:lang w:eastAsia="ar-SA"/>
        </w:rPr>
        <w:t>основное общее образование</w:t>
      </w:r>
    </w:p>
    <w:p w:rsidR="00BF35A0" w:rsidRDefault="00BF35A0">
      <w:pPr>
        <w:spacing w:after="0" w:line="240" w:lineRule="auto"/>
        <w:jc w:val="center"/>
        <w:rPr>
          <w:rFonts w:ascii="Times New Roman" w:eastAsia="Times New Roman" w:hAnsi="Times New Roman" w:cs="Times New Roman"/>
          <w:sz w:val="28"/>
          <w:szCs w:val="28"/>
          <w:lang w:eastAsia="ar-SA"/>
        </w:rPr>
      </w:pPr>
    </w:p>
    <w:p w:rsidR="00BF35A0" w:rsidRDefault="00BF35A0">
      <w:pPr>
        <w:spacing w:after="0" w:line="240" w:lineRule="auto"/>
        <w:jc w:val="center"/>
        <w:rPr>
          <w:rFonts w:ascii="Times New Roman" w:eastAsia="Times New Roman" w:hAnsi="Times New Roman" w:cs="Times New Roman"/>
          <w:lang w:eastAsia="ar-SA"/>
        </w:rPr>
      </w:pPr>
    </w:p>
    <w:p w:rsidR="00BF35A0" w:rsidRDefault="00BF35A0">
      <w:pPr>
        <w:spacing w:after="0" w:line="240" w:lineRule="auto"/>
        <w:jc w:val="center"/>
        <w:rPr>
          <w:rFonts w:ascii="Times New Roman" w:eastAsia="Times New Roman" w:hAnsi="Times New Roman" w:cs="Times New Roman"/>
          <w:lang w:eastAsia="ar-SA"/>
        </w:rPr>
      </w:pPr>
    </w:p>
    <w:p w:rsidR="00BF35A0" w:rsidRDefault="00BF35A0">
      <w:pPr>
        <w:spacing w:after="0" w:line="240" w:lineRule="auto"/>
        <w:jc w:val="center"/>
        <w:rPr>
          <w:rFonts w:ascii="Times New Roman" w:eastAsia="Times New Roman" w:hAnsi="Times New Roman" w:cs="Times New Roman"/>
          <w:lang w:eastAsia="ar-SA"/>
        </w:rPr>
      </w:pPr>
    </w:p>
    <w:p w:rsidR="00BF35A0" w:rsidRDefault="00BF35A0">
      <w:pPr>
        <w:spacing w:after="0" w:line="240" w:lineRule="auto"/>
        <w:jc w:val="center"/>
        <w:rPr>
          <w:rFonts w:ascii="Times New Roman" w:eastAsia="Times New Roman" w:hAnsi="Times New Roman" w:cs="Times New Roman"/>
          <w:lang w:eastAsia="ar-SA"/>
        </w:rPr>
      </w:pPr>
    </w:p>
    <w:p w:rsidR="00BF35A0" w:rsidRDefault="00BF35A0">
      <w:pPr>
        <w:spacing w:after="0" w:line="240" w:lineRule="auto"/>
        <w:jc w:val="center"/>
        <w:rPr>
          <w:rFonts w:ascii="Times New Roman" w:eastAsia="Times New Roman" w:hAnsi="Times New Roman" w:cs="Times New Roman"/>
          <w:lang w:eastAsia="ar-SA"/>
        </w:rPr>
      </w:pPr>
    </w:p>
    <w:p w:rsidR="00BF35A0" w:rsidRDefault="00BF35A0">
      <w:pPr>
        <w:spacing w:after="0" w:line="240" w:lineRule="auto"/>
        <w:jc w:val="center"/>
        <w:rPr>
          <w:rFonts w:ascii="Times New Roman" w:eastAsia="Times New Roman" w:hAnsi="Times New Roman" w:cs="Times New Roman"/>
          <w:lang w:eastAsia="ar-SA"/>
        </w:rPr>
      </w:pPr>
    </w:p>
    <w:p w:rsidR="00BF35A0" w:rsidRDefault="00BF35A0">
      <w:pPr>
        <w:spacing w:after="0" w:line="240" w:lineRule="auto"/>
        <w:jc w:val="center"/>
        <w:rPr>
          <w:rFonts w:ascii="Times New Roman" w:eastAsia="Times New Roman" w:hAnsi="Times New Roman" w:cs="Times New Roman"/>
          <w:lang w:eastAsia="ar-SA"/>
        </w:rPr>
      </w:pPr>
    </w:p>
    <w:p w:rsidR="00BF35A0" w:rsidRDefault="00BF35A0">
      <w:pPr>
        <w:spacing w:after="0" w:line="240" w:lineRule="auto"/>
        <w:jc w:val="center"/>
        <w:rPr>
          <w:rFonts w:ascii="Times New Roman" w:eastAsia="Times New Roman" w:hAnsi="Times New Roman" w:cs="Times New Roman"/>
          <w:lang w:eastAsia="ar-SA"/>
        </w:rPr>
      </w:pPr>
    </w:p>
    <w:p w:rsidR="00BF35A0" w:rsidRDefault="00BF35A0">
      <w:pPr>
        <w:spacing w:after="0" w:line="240" w:lineRule="auto"/>
        <w:rPr>
          <w:rFonts w:ascii="Times New Roman" w:eastAsia="Times New Roman" w:hAnsi="Times New Roman" w:cs="Times New Roman"/>
          <w:lang w:eastAsia="ar-SA"/>
        </w:rPr>
      </w:pPr>
    </w:p>
    <w:p w:rsidR="00BF35A0" w:rsidRDefault="00BF35A0">
      <w:pPr>
        <w:spacing w:after="0" w:line="240" w:lineRule="auto"/>
        <w:jc w:val="center"/>
        <w:rPr>
          <w:rFonts w:ascii="Times New Roman" w:eastAsia="Times New Roman" w:hAnsi="Times New Roman" w:cs="Times New Roman"/>
          <w:sz w:val="28"/>
          <w:szCs w:val="28"/>
          <w:lang w:eastAsia="ar-SA"/>
        </w:rPr>
      </w:pPr>
    </w:p>
    <w:p w:rsidR="00BF35A0" w:rsidRDefault="00BF35A0">
      <w:pPr>
        <w:spacing w:after="0" w:line="240" w:lineRule="auto"/>
        <w:jc w:val="center"/>
        <w:rPr>
          <w:rFonts w:ascii="Times New Roman" w:eastAsia="Times New Roman" w:hAnsi="Times New Roman" w:cs="Times New Roman"/>
          <w:sz w:val="28"/>
          <w:szCs w:val="28"/>
          <w:lang w:eastAsia="ar-SA"/>
        </w:rPr>
      </w:pPr>
    </w:p>
    <w:p w:rsidR="00BF35A0" w:rsidRDefault="00BF35A0">
      <w:pPr>
        <w:spacing w:after="0" w:line="240" w:lineRule="auto"/>
        <w:jc w:val="center"/>
        <w:rPr>
          <w:rFonts w:ascii="Times New Roman" w:eastAsia="Times New Roman" w:hAnsi="Times New Roman" w:cs="Times New Roman"/>
          <w:sz w:val="28"/>
          <w:szCs w:val="28"/>
          <w:lang w:eastAsia="ar-SA"/>
        </w:rPr>
      </w:pPr>
    </w:p>
    <w:p w:rsidR="00BF35A0" w:rsidRDefault="00BF35A0">
      <w:pPr>
        <w:spacing w:after="0" w:line="240" w:lineRule="auto"/>
        <w:jc w:val="center"/>
        <w:rPr>
          <w:rFonts w:ascii="Times New Roman" w:eastAsia="Times New Roman" w:hAnsi="Times New Roman" w:cs="Times New Roman"/>
          <w:sz w:val="28"/>
          <w:szCs w:val="28"/>
          <w:lang w:eastAsia="ar-SA"/>
        </w:rPr>
      </w:pPr>
    </w:p>
    <w:p w:rsidR="00BF35A0" w:rsidRDefault="00BF35A0">
      <w:pPr>
        <w:spacing w:after="0" w:line="240" w:lineRule="auto"/>
        <w:jc w:val="center"/>
        <w:rPr>
          <w:rFonts w:ascii="Times New Roman" w:eastAsia="Times New Roman" w:hAnsi="Times New Roman" w:cs="Times New Roman"/>
          <w:sz w:val="28"/>
          <w:szCs w:val="28"/>
          <w:lang w:eastAsia="ar-SA"/>
        </w:rPr>
      </w:pPr>
    </w:p>
    <w:p w:rsidR="00BF35A0" w:rsidRDefault="00AE52FD">
      <w:pPr>
        <w:spacing w:after="0" w:line="240" w:lineRule="auto"/>
        <w:jc w:val="center"/>
      </w:pPr>
      <w:r>
        <w:rPr>
          <w:rFonts w:ascii="Times New Roman" w:eastAsia="Times New Roman" w:hAnsi="Times New Roman" w:cs="Times New Roman"/>
          <w:sz w:val="28"/>
          <w:szCs w:val="28"/>
          <w:lang w:eastAsia="ar-SA"/>
        </w:rPr>
        <w:t>Акбулак, 2023</w:t>
      </w:r>
    </w:p>
    <w:p w:rsidR="00BF35A0" w:rsidRDefault="00AE52FD">
      <w:pPr>
        <w:spacing w:after="0" w:line="240" w:lineRule="auto"/>
        <w:rPr>
          <w:rFonts w:ascii="Times New Roman" w:eastAsia="Times New Roman" w:hAnsi="Times New Roman" w:cs="Times New Roman"/>
          <w:b/>
          <w:color w:val="FF0000"/>
          <w:sz w:val="28"/>
          <w:szCs w:val="28"/>
          <w:lang w:eastAsia="ar-SA"/>
        </w:rPr>
      </w:pPr>
      <w:r>
        <w:rPr>
          <w:rFonts w:ascii="Times New Roman" w:eastAsia="Times New Roman" w:hAnsi="Times New Roman" w:cs="Times New Roman"/>
          <w:b/>
          <w:color w:val="FF0000"/>
          <w:sz w:val="28"/>
          <w:szCs w:val="28"/>
          <w:lang w:eastAsia="ar-SA"/>
        </w:rPr>
        <w:lastRenderedPageBreak/>
        <w:t xml:space="preserve"> </w:t>
      </w:r>
      <w:r w:rsidR="005D386A">
        <w:rPr>
          <w:noProof/>
          <w:lang w:eastAsia="ru-RU"/>
        </w:rPr>
        <w:drawing>
          <wp:anchor distT="0" distB="0" distL="114300" distR="114300" simplePos="0" relativeHeight="251658240" behindDoc="0" locked="0" layoutInCell="1" allowOverlap="1">
            <wp:simplePos x="1076325" y="723900"/>
            <wp:positionH relativeFrom="margin">
              <wp:align>right</wp:align>
            </wp:positionH>
            <wp:positionV relativeFrom="margin">
              <wp:align>top</wp:align>
            </wp:positionV>
            <wp:extent cx="6367382" cy="9313183"/>
            <wp:effectExtent l="0" t="0" r="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367382" cy="9313183"/>
                    </a:xfrm>
                    <a:prstGeom prst="rect">
                      <a:avLst/>
                    </a:prstGeom>
                    <a:noFill/>
                  </pic:spPr>
                </pic:pic>
              </a:graphicData>
            </a:graphic>
          </wp:anchor>
        </w:drawing>
      </w:r>
    </w:p>
    <w:p w:rsidR="00BF35A0" w:rsidRDefault="00BF35A0">
      <w:pPr>
        <w:spacing w:after="0" w:line="240" w:lineRule="auto"/>
        <w:jc w:val="both"/>
      </w:pPr>
    </w:p>
    <w:p w:rsidR="00BF35A0" w:rsidRDefault="00AE52FD">
      <w:pPr>
        <w:spacing w:after="0" w:line="240" w:lineRule="auto"/>
        <w:jc w:val="center"/>
        <w:rPr>
          <w:rFonts w:ascii="Times New Roman" w:eastAsia="Times New Roman" w:hAnsi="Times New Roman" w:cs="Times New Roman"/>
          <w:b/>
          <w:caps/>
          <w:sz w:val="28"/>
          <w:szCs w:val="28"/>
          <w:lang w:eastAsia="ar-SA"/>
        </w:rPr>
      </w:pPr>
      <w:r>
        <w:rPr>
          <w:rFonts w:ascii="Times New Roman" w:eastAsia="Times New Roman" w:hAnsi="Times New Roman" w:cs="Times New Roman"/>
          <w:b/>
          <w:caps/>
          <w:sz w:val="28"/>
          <w:szCs w:val="28"/>
          <w:lang w:eastAsia="ar-SA"/>
        </w:rPr>
        <w:t>Содержание</w:t>
      </w:r>
    </w:p>
    <w:p w:rsidR="00BF35A0" w:rsidRDefault="00BF35A0">
      <w:pPr>
        <w:spacing w:after="0" w:line="240" w:lineRule="auto"/>
        <w:jc w:val="center"/>
        <w:rPr>
          <w:rFonts w:ascii="Times New Roman" w:eastAsia="Times New Roman" w:hAnsi="Times New Roman" w:cs="Times New Roman"/>
          <w:b/>
          <w:sz w:val="28"/>
          <w:szCs w:val="28"/>
          <w:lang w:eastAsia="ar-SA"/>
        </w:rPr>
      </w:pPr>
    </w:p>
    <w:tbl>
      <w:tblPr>
        <w:tblW w:w="9854" w:type="dxa"/>
        <w:tblInd w:w="-109" w:type="dxa"/>
        <w:tblLook w:val="04A0" w:firstRow="1" w:lastRow="0" w:firstColumn="1" w:lastColumn="0" w:noHBand="0" w:noVBand="1"/>
      </w:tblPr>
      <w:tblGrid>
        <w:gridCol w:w="8719"/>
        <w:gridCol w:w="1135"/>
      </w:tblGrid>
      <w:tr w:rsidR="00BF35A0">
        <w:tc>
          <w:tcPr>
            <w:tcW w:w="8718" w:type="dxa"/>
            <w:shd w:val="clear" w:color="auto" w:fill="auto"/>
          </w:tcPr>
          <w:p w:rsidR="00BF35A0" w:rsidRDefault="00AE52FD">
            <w:pPr>
              <w:spacing w:after="0" w:line="240" w:lineRule="auto"/>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1. Пояснительная записка………………………………………………</w:t>
            </w:r>
          </w:p>
        </w:tc>
        <w:tc>
          <w:tcPr>
            <w:tcW w:w="1135" w:type="dxa"/>
            <w:shd w:val="clear" w:color="auto" w:fill="auto"/>
          </w:tcPr>
          <w:p w:rsidR="00BF35A0" w:rsidRDefault="00AE52FD">
            <w:pPr>
              <w:spacing w:after="0" w:line="240" w:lineRule="auto"/>
              <w:jc w:val="center"/>
            </w:pPr>
            <w:r>
              <w:rPr>
                <w:rFonts w:ascii="Times New Roman" w:eastAsia="Times New Roman" w:hAnsi="Times New Roman" w:cs="Times New Roman"/>
                <w:sz w:val="28"/>
                <w:szCs w:val="28"/>
                <w:lang w:eastAsia="ar-SA"/>
              </w:rPr>
              <w:t>4</w:t>
            </w:r>
          </w:p>
        </w:tc>
      </w:tr>
      <w:tr w:rsidR="00BF35A0">
        <w:tc>
          <w:tcPr>
            <w:tcW w:w="8718" w:type="dxa"/>
            <w:shd w:val="clear" w:color="auto" w:fill="auto"/>
          </w:tcPr>
          <w:p w:rsidR="00BF35A0" w:rsidRDefault="00AE52FD">
            <w:pPr>
              <w:spacing w:after="0" w:line="240" w:lineRule="auto"/>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2. Общая характеристика учебной дисциплины………………………</w:t>
            </w:r>
          </w:p>
        </w:tc>
        <w:tc>
          <w:tcPr>
            <w:tcW w:w="1135" w:type="dxa"/>
            <w:shd w:val="clear" w:color="auto" w:fill="auto"/>
          </w:tcPr>
          <w:p w:rsidR="00BF35A0" w:rsidRDefault="00AE52FD">
            <w:pPr>
              <w:spacing w:after="0" w:line="240" w:lineRule="auto"/>
              <w:jc w:val="center"/>
            </w:pPr>
            <w:r>
              <w:rPr>
                <w:rFonts w:ascii="Times New Roman" w:eastAsia="Times New Roman" w:hAnsi="Times New Roman" w:cs="Times New Roman"/>
                <w:sz w:val="28"/>
                <w:szCs w:val="28"/>
                <w:lang w:eastAsia="ar-SA"/>
              </w:rPr>
              <w:t>13</w:t>
            </w:r>
          </w:p>
        </w:tc>
      </w:tr>
      <w:tr w:rsidR="00BF35A0">
        <w:tc>
          <w:tcPr>
            <w:tcW w:w="8718" w:type="dxa"/>
            <w:shd w:val="clear" w:color="auto" w:fill="auto"/>
          </w:tcPr>
          <w:p w:rsidR="00BF35A0" w:rsidRDefault="00AE52FD">
            <w:pPr>
              <w:spacing w:after="0" w:line="240" w:lineRule="auto"/>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3. Место учебной дисциплины в учебном плане…………………….</w:t>
            </w:r>
          </w:p>
        </w:tc>
        <w:tc>
          <w:tcPr>
            <w:tcW w:w="1135" w:type="dxa"/>
            <w:shd w:val="clear" w:color="auto" w:fill="auto"/>
          </w:tcPr>
          <w:p w:rsidR="00BF35A0" w:rsidRDefault="00AE52FD">
            <w:pPr>
              <w:spacing w:after="0" w:line="240" w:lineRule="auto"/>
              <w:jc w:val="center"/>
            </w:pPr>
            <w:r>
              <w:rPr>
                <w:rFonts w:ascii="Times New Roman" w:eastAsia="Times New Roman" w:hAnsi="Times New Roman" w:cs="Times New Roman"/>
                <w:sz w:val="28"/>
                <w:szCs w:val="28"/>
                <w:lang w:eastAsia="ar-SA"/>
              </w:rPr>
              <w:t>14</w:t>
            </w:r>
          </w:p>
        </w:tc>
      </w:tr>
      <w:tr w:rsidR="00BF35A0">
        <w:tc>
          <w:tcPr>
            <w:tcW w:w="8718" w:type="dxa"/>
            <w:shd w:val="clear" w:color="auto" w:fill="auto"/>
          </w:tcPr>
          <w:p w:rsidR="00BF35A0" w:rsidRDefault="00AE52FD">
            <w:pPr>
              <w:spacing w:after="0" w:line="240" w:lineRule="auto"/>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4. Результаты освоения учебной дисциплины………………………..</w:t>
            </w:r>
          </w:p>
        </w:tc>
        <w:tc>
          <w:tcPr>
            <w:tcW w:w="1135" w:type="dxa"/>
            <w:shd w:val="clear" w:color="auto" w:fill="auto"/>
          </w:tcPr>
          <w:p w:rsidR="00BF35A0" w:rsidRDefault="00AE52FD">
            <w:pPr>
              <w:spacing w:after="0" w:line="240" w:lineRule="auto"/>
              <w:jc w:val="center"/>
            </w:pPr>
            <w:r>
              <w:rPr>
                <w:rFonts w:ascii="Times New Roman" w:eastAsia="Times New Roman" w:hAnsi="Times New Roman" w:cs="Times New Roman"/>
                <w:sz w:val="28"/>
                <w:szCs w:val="28"/>
                <w:lang w:eastAsia="ar-SA"/>
              </w:rPr>
              <w:t>14</w:t>
            </w:r>
          </w:p>
        </w:tc>
      </w:tr>
      <w:tr w:rsidR="00BF35A0">
        <w:tc>
          <w:tcPr>
            <w:tcW w:w="8718" w:type="dxa"/>
            <w:shd w:val="clear" w:color="auto" w:fill="auto"/>
          </w:tcPr>
          <w:p w:rsidR="00BF35A0" w:rsidRDefault="00AE52FD">
            <w:pPr>
              <w:spacing w:after="0" w:line="240" w:lineRule="auto"/>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5. Структура и содержание учебной дисциплины………………………</w:t>
            </w:r>
          </w:p>
        </w:tc>
        <w:tc>
          <w:tcPr>
            <w:tcW w:w="1135" w:type="dxa"/>
            <w:shd w:val="clear" w:color="auto" w:fill="auto"/>
          </w:tcPr>
          <w:p w:rsidR="00BF35A0" w:rsidRDefault="00AE52FD">
            <w:pPr>
              <w:spacing w:after="0" w:line="240" w:lineRule="auto"/>
              <w:jc w:val="center"/>
            </w:pPr>
            <w:r>
              <w:rPr>
                <w:rFonts w:ascii="Times New Roman" w:eastAsia="Times New Roman" w:hAnsi="Times New Roman" w:cs="Times New Roman"/>
                <w:sz w:val="28"/>
                <w:szCs w:val="28"/>
                <w:lang w:eastAsia="ar-SA"/>
              </w:rPr>
              <w:t>23</w:t>
            </w:r>
          </w:p>
        </w:tc>
      </w:tr>
      <w:tr w:rsidR="00BF35A0">
        <w:tc>
          <w:tcPr>
            <w:tcW w:w="8718" w:type="dxa"/>
            <w:shd w:val="clear" w:color="auto" w:fill="auto"/>
          </w:tcPr>
          <w:p w:rsidR="00BF35A0" w:rsidRDefault="00AE52FD">
            <w:pPr>
              <w:spacing w:after="0" w:line="240" w:lineRule="auto"/>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6. Календарно - тематический план…………………………………</w:t>
            </w:r>
          </w:p>
        </w:tc>
        <w:tc>
          <w:tcPr>
            <w:tcW w:w="1135" w:type="dxa"/>
            <w:shd w:val="clear" w:color="auto" w:fill="auto"/>
          </w:tcPr>
          <w:p w:rsidR="00BF35A0" w:rsidRDefault="00AE52FD">
            <w:pPr>
              <w:spacing w:after="0" w:line="240" w:lineRule="auto"/>
              <w:jc w:val="center"/>
            </w:pPr>
            <w:r>
              <w:rPr>
                <w:rFonts w:ascii="Times New Roman" w:eastAsia="Times New Roman" w:hAnsi="Times New Roman" w:cs="Times New Roman"/>
                <w:sz w:val="28"/>
                <w:szCs w:val="28"/>
                <w:lang w:eastAsia="ar-SA"/>
              </w:rPr>
              <w:t>27</w:t>
            </w:r>
          </w:p>
        </w:tc>
      </w:tr>
      <w:tr w:rsidR="00BF35A0">
        <w:tc>
          <w:tcPr>
            <w:tcW w:w="8718" w:type="dxa"/>
            <w:shd w:val="clear" w:color="auto" w:fill="auto"/>
          </w:tcPr>
          <w:p w:rsidR="00BF35A0" w:rsidRDefault="00AE52FD">
            <w:pPr>
              <w:spacing w:after="0" w:line="240" w:lineRule="auto"/>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7. Примерные темы индивидуальных проектов…………………….</w:t>
            </w:r>
          </w:p>
        </w:tc>
        <w:tc>
          <w:tcPr>
            <w:tcW w:w="1135" w:type="dxa"/>
            <w:shd w:val="clear" w:color="auto" w:fill="auto"/>
          </w:tcPr>
          <w:p w:rsidR="00BF35A0" w:rsidRDefault="00AE52FD">
            <w:pPr>
              <w:spacing w:after="0" w:line="240" w:lineRule="auto"/>
              <w:jc w:val="center"/>
            </w:pPr>
            <w:r>
              <w:rPr>
                <w:rFonts w:ascii="Times New Roman" w:eastAsia="Times New Roman" w:hAnsi="Times New Roman" w:cs="Times New Roman"/>
                <w:sz w:val="28"/>
                <w:szCs w:val="28"/>
                <w:lang w:eastAsia="ar-SA"/>
              </w:rPr>
              <w:t>42</w:t>
            </w:r>
          </w:p>
        </w:tc>
      </w:tr>
      <w:tr w:rsidR="00BF35A0">
        <w:tc>
          <w:tcPr>
            <w:tcW w:w="8718" w:type="dxa"/>
            <w:shd w:val="clear" w:color="auto" w:fill="auto"/>
          </w:tcPr>
          <w:p w:rsidR="00BF35A0" w:rsidRDefault="00AE52FD">
            <w:pPr>
              <w:spacing w:after="0" w:line="240" w:lineRule="auto"/>
              <w:jc w:val="both"/>
            </w:pPr>
            <w:r>
              <w:rPr>
                <w:rFonts w:ascii="Times New Roman" w:eastAsia="Times New Roman" w:hAnsi="Times New Roman" w:cs="Times New Roman"/>
                <w:sz w:val="28"/>
                <w:szCs w:val="28"/>
                <w:lang w:eastAsia="ar-SA"/>
              </w:rPr>
              <w:t>8.Вопросы для подготовки к дифференцированному зачету/экзамену…………………………………………………………….</w:t>
            </w:r>
          </w:p>
        </w:tc>
        <w:tc>
          <w:tcPr>
            <w:tcW w:w="1135" w:type="dxa"/>
            <w:shd w:val="clear" w:color="auto" w:fill="auto"/>
          </w:tcPr>
          <w:p w:rsidR="00BF35A0" w:rsidRDefault="00BF35A0">
            <w:pPr>
              <w:spacing w:after="0" w:line="240" w:lineRule="auto"/>
              <w:jc w:val="center"/>
              <w:rPr>
                <w:rFonts w:ascii="Times New Roman" w:eastAsia="Times New Roman" w:hAnsi="Times New Roman" w:cs="Times New Roman"/>
                <w:sz w:val="28"/>
                <w:szCs w:val="28"/>
                <w:lang w:eastAsia="ar-SA"/>
              </w:rPr>
            </w:pPr>
          </w:p>
          <w:p w:rsidR="00BF35A0" w:rsidRDefault="00AE52FD">
            <w:pPr>
              <w:spacing w:after="0" w:line="240" w:lineRule="auto"/>
              <w:jc w:val="center"/>
            </w:pPr>
            <w:r>
              <w:rPr>
                <w:rFonts w:ascii="Times New Roman" w:eastAsia="Times New Roman" w:hAnsi="Times New Roman" w:cs="Times New Roman"/>
                <w:sz w:val="28"/>
                <w:szCs w:val="28"/>
                <w:lang w:eastAsia="ar-SA"/>
              </w:rPr>
              <w:t>43</w:t>
            </w:r>
          </w:p>
        </w:tc>
      </w:tr>
      <w:tr w:rsidR="00BF35A0">
        <w:tc>
          <w:tcPr>
            <w:tcW w:w="8718" w:type="dxa"/>
            <w:shd w:val="clear" w:color="auto" w:fill="auto"/>
          </w:tcPr>
          <w:p w:rsidR="00BF35A0" w:rsidRDefault="00AE52FD">
            <w:pPr>
              <w:spacing w:after="0" w:line="240" w:lineRule="auto"/>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9. Учебно-методическое и материально-техническое обеспечение учебной дисциплины…………………………………………………..</w:t>
            </w:r>
          </w:p>
        </w:tc>
        <w:tc>
          <w:tcPr>
            <w:tcW w:w="1135" w:type="dxa"/>
            <w:shd w:val="clear" w:color="auto" w:fill="auto"/>
          </w:tcPr>
          <w:p w:rsidR="00BF35A0" w:rsidRDefault="00BF35A0">
            <w:pPr>
              <w:spacing w:after="0" w:line="240" w:lineRule="auto"/>
              <w:jc w:val="center"/>
              <w:rPr>
                <w:rFonts w:ascii="Times New Roman" w:eastAsia="Times New Roman" w:hAnsi="Times New Roman" w:cs="Times New Roman"/>
                <w:sz w:val="28"/>
                <w:szCs w:val="28"/>
                <w:lang w:eastAsia="ar-SA"/>
              </w:rPr>
            </w:pPr>
          </w:p>
          <w:p w:rsidR="00BF35A0" w:rsidRDefault="00AE52FD">
            <w:pPr>
              <w:spacing w:after="0" w:line="240" w:lineRule="auto"/>
              <w:jc w:val="center"/>
            </w:pPr>
            <w:r>
              <w:rPr>
                <w:rFonts w:ascii="Times New Roman" w:eastAsia="Times New Roman" w:hAnsi="Times New Roman" w:cs="Times New Roman"/>
                <w:sz w:val="28"/>
                <w:szCs w:val="28"/>
                <w:lang w:eastAsia="ar-SA"/>
              </w:rPr>
              <w:t>45</w:t>
            </w:r>
          </w:p>
        </w:tc>
      </w:tr>
      <w:tr w:rsidR="00BF35A0">
        <w:tc>
          <w:tcPr>
            <w:tcW w:w="8718" w:type="dxa"/>
            <w:shd w:val="clear" w:color="auto" w:fill="auto"/>
          </w:tcPr>
          <w:p w:rsidR="00BF35A0" w:rsidRDefault="00AE52FD">
            <w:pPr>
              <w:spacing w:after="0" w:line="240" w:lineRule="auto"/>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10. Литература…………………………………………………………</w:t>
            </w:r>
          </w:p>
        </w:tc>
        <w:tc>
          <w:tcPr>
            <w:tcW w:w="1135" w:type="dxa"/>
            <w:shd w:val="clear" w:color="auto" w:fill="auto"/>
          </w:tcPr>
          <w:p w:rsidR="00BF35A0" w:rsidRDefault="00AE52FD">
            <w:pPr>
              <w:spacing w:after="0" w:line="240" w:lineRule="auto"/>
              <w:jc w:val="center"/>
            </w:pPr>
            <w:r>
              <w:rPr>
                <w:rFonts w:ascii="Times New Roman" w:eastAsia="Times New Roman" w:hAnsi="Times New Roman" w:cs="Times New Roman"/>
                <w:sz w:val="28"/>
                <w:szCs w:val="28"/>
                <w:lang w:eastAsia="ar-SA"/>
              </w:rPr>
              <w:t>46</w:t>
            </w:r>
          </w:p>
        </w:tc>
      </w:tr>
    </w:tbl>
    <w:p w:rsidR="00BF35A0" w:rsidRDefault="00BF35A0">
      <w:pPr>
        <w:spacing w:after="0" w:line="240" w:lineRule="auto"/>
        <w:jc w:val="center"/>
        <w:rPr>
          <w:rFonts w:ascii="Times New Roman" w:eastAsia="Times New Roman" w:hAnsi="Times New Roman" w:cs="Times New Roman"/>
          <w:b/>
          <w:sz w:val="28"/>
          <w:szCs w:val="28"/>
          <w:lang w:eastAsia="ar-SA"/>
        </w:rPr>
      </w:pPr>
    </w:p>
    <w:p w:rsidR="00BF35A0" w:rsidRDefault="00BF35A0">
      <w:pPr>
        <w:spacing w:after="0" w:line="240" w:lineRule="auto"/>
        <w:jc w:val="center"/>
        <w:rPr>
          <w:rFonts w:ascii="Times New Roman" w:eastAsia="Times New Roman" w:hAnsi="Times New Roman" w:cs="Times New Roman"/>
          <w:b/>
          <w:sz w:val="28"/>
          <w:szCs w:val="28"/>
          <w:lang w:eastAsia="ar-SA"/>
        </w:rPr>
      </w:pPr>
    </w:p>
    <w:p w:rsidR="00BF35A0" w:rsidRDefault="00BF35A0">
      <w:pPr>
        <w:spacing w:after="0" w:line="240" w:lineRule="auto"/>
        <w:jc w:val="center"/>
        <w:rPr>
          <w:rFonts w:ascii="Times New Roman" w:eastAsia="Times New Roman" w:hAnsi="Times New Roman" w:cs="Times New Roman"/>
          <w:b/>
          <w:sz w:val="28"/>
          <w:szCs w:val="28"/>
          <w:lang w:eastAsia="ar-SA"/>
        </w:rPr>
      </w:pPr>
    </w:p>
    <w:p w:rsidR="00BF35A0" w:rsidRDefault="00BF35A0">
      <w:pPr>
        <w:spacing w:after="0" w:line="240" w:lineRule="auto"/>
        <w:jc w:val="center"/>
        <w:rPr>
          <w:rFonts w:ascii="Times New Roman" w:eastAsia="Times New Roman" w:hAnsi="Times New Roman" w:cs="Times New Roman"/>
          <w:b/>
          <w:sz w:val="28"/>
          <w:szCs w:val="28"/>
          <w:lang w:eastAsia="ar-SA"/>
        </w:rPr>
      </w:pPr>
    </w:p>
    <w:p w:rsidR="00BF35A0" w:rsidRDefault="00BF35A0">
      <w:pPr>
        <w:spacing w:after="0" w:line="240" w:lineRule="auto"/>
        <w:jc w:val="center"/>
        <w:rPr>
          <w:rFonts w:ascii="Times New Roman" w:eastAsia="Times New Roman" w:hAnsi="Times New Roman" w:cs="Times New Roman"/>
          <w:b/>
          <w:sz w:val="28"/>
          <w:szCs w:val="28"/>
          <w:lang w:eastAsia="ar-SA"/>
        </w:rPr>
      </w:pPr>
    </w:p>
    <w:p w:rsidR="00BF35A0" w:rsidRDefault="00BF35A0">
      <w:pPr>
        <w:spacing w:after="0" w:line="240" w:lineRule="auto"/>
        <w:jc w:val="center"/>
        <w:rPr>
          <w:rFonts w:ascii="Times New Roman" w:eastAsia="Times New Roman" w:hAnsi="Times New Roman" w:cs="Times New Roman"/>
          <w:b/>
          <w:sz w:val="28"/>
          <w:szCs w:val="28"/>
          <w:lang w:eastAsia="ar-SA"/>
        </w:rPr>
      </w:pPr>
    </w:p>
    <w:p w:rsidR="00BF35A0" w:rsidRDefault="00BF35A0">
      <w:pPr>
        <w:spacing w:after="0" w:line="240" w:lineRule="auto"/>
        <w:jc w:val="center"/>
        <w:rPr>
          <w:rFonts w:ascii="Times New Roman" w:eastAsia="Times New Roman" w:hAnsi="Times New Roman" w:cs="Times New Roman"/>
          <w:b/>
          <w:sz w:val="28"/>
          <w:szCs w:val="28"/>
          <w:lang w:eastAsia="ar-SA"/>
        </w:rPr>
      </w:pPr>
    </w:p>
    <w:p w:rsidR="00BF35A0" w:rsidRDefault="00BF35A0">
      <w:pPr>
        <w:spacing w:after="0" w:line="240" w:lineRule="auto"/>
        <w:jc w:val="center"/>
        <w:rPr>
          <w:rFonts w:ascii="Times New Roman" w:eastAsia="Times New Roman" w:hAnsi="Times New Roman" w:cs="Times New Roman"/>
          <w:b/>
          <w:sz w:val="28"/>
          <w:szCs w:val="28"/>
          <w:lang w:eastAsia="ar-SA"/>
        </w:rPr>
      </w:pPr>
    </w:p>
    <w:p w:rsidR="00BF35A0" w:rsidRDefault="00BF35A0">
      <w:pPr>
        <w:spacing w:after="0" w:line="240" w:lineRule="auto"/>
        <w:jc w:val="center"/>
        <w:rPr>
          <w:rFonts w:ascii="Times New Roman" w:eastAsia="Times New Roman" w:hAnsi="Times New Roman" w:cs="Times New Roman"/>
          <w:b/>
          <w:sz w:val="28"/>
          <w:szCs w:val="28"/>
          <w:lang w:eastAsia="ar-SA"/>
        </w:rPr>
      </w:pPr>
    </w:p>
    <w:p w:rsidR="00BF35A0" w:rsidRDefault="00BF35A0">
      <w:pPr>
        <w:spacing w:after="0" w:line="240" w:lineRule="auto"/>
        <w:jc w:val="center"/>
        <w:rPr>
          <w:rFonts w:ascii="Times New Roman" w:eastAsia="Times New Roman" w:hAnsi="Times New Roman" w:cs="Times New Roman"/>
          <w:b/>
          <w:sz w:val="28"/>
          <w:szCs w:val="28"/>
          <w:lang w:eastAsia="ar-SA"/>
        </w:rPr>
      </w:pPr>
    </w:p>
    <w:p w:rsidR="00BF35A0" w:rsidRDefault="00BF35A0">
      <w:pPr>
        <w:spacing w:after="0" w:line="240" w:lineRule="auto"/>
        <w:jc w:val="center"/>
        <w:rPr>
          <w:rFonts w:ascii="Times New Roman" w:eastAsia="Times New Roman" w:hAnsi="Times New Roman" w:cs="Times New Roman"/>
          <w:b/>
          <w:sz w:val="28"/>
          <w:szCs w:val="28"/>
          <w:lang w:eastAsia="ar-SA"/>
        </w:rPr>
      </w:pPr>
    </w:p>
    <w:p w:rsidR="00BF35A0" w:rsidRDefault="00BF35A0">
      <w:pPr>
        <w:spacing w:after="0" w:line="240" w:lineRule="auto"/>
        <w:jc w:val="center"/>
        <w:rPr>
          <w:rFonts w:ascii="Times New Roman" w:eastAsia="Times New Roman" w:hAnsi="Times New Roman" w:cs="Times New Roman"/>
          <w:b/>
          <w:sz w:val="28"/>
          <w:szCs w:val="28"/>
          <w:lang w:eastAsia="ar-SA"/>
        </w:rPr>
      </w:pPr>
    </w:p>
    <w:p w:rsidR="00BF35A0" w:rsidRDefault="00BF35A0">
      <w:pPr>
        <w:spacing w:after="0" w:line="240" w:lineRule="auto"/>
        <w:jc w:val="center"/>
        <w:rPr>
          <w:rFonts w:ascii="Times New Roman" w:eastAsia="Times New Roman" w:hAnsi="Times New Roman" w:cs="Times New Roman"/>
          <w:b/>
          <w:sz w:val="28"/>
          <w:szCs w:val="28"/>
          <w:lang w:eastAsia="ar-SA"/>
        </w:rPr>
      </w:pPr>
    </w:p>
    <w:p w:rsidR="00BF35A0" w:rsidRDefault="00BF35A0">
      <w:pPr>
        <w:spacing w:after="0" w:line="240" w:lineRule="auto"/>
        <w:jc w:val="center"/>
        <w:rPr>
          <w:rFonts w:ascii="Times New Roman" w:eastAsia="Times New Roman" w:hAnsi="Times New Roman" w:cs="Times New Roman"/>
          <w:b/>
          <w:sz w:val="28"/>
          <w:szCs w:val="28"/>
          <w:lang w:eastAsia="ar-SA"/>
        </w:rPr>
      </w:pPr>
    </w:p>
    <w:p w:rsidR="00BF35A0" w:rsidRDefault="00BF35A0">
      <w:pPr>
        <w:spacing w:after="0" w:line="240" w:lineRule="auto"/>
        <w:jc w:val="center"/>
        <w:rPr>
          <w:rFonts w:ascii="Times New Roman" w:eastAsia="Times New Roman" w:hAnsi="Times New Roman" w:cs="Times New Roman"/>
          <w:b/>
          <w:sz w:val="28"/>
          <w:szCs w:val="28"/>
          <w:lang w:eastAsia="ar-SA"/>
        </w:rPr>
      </w:pPr>
    </w:p>
    <w:p w:rsidR="00BF35A0" w:rsidRDefault="00BF35A0">
      <w:pPr>
        <w:spacing w:after="0" w:line="240" w:lineRule="auto"/>
        <w:jc w:val="center"/>
        <w:rPr>
          <w:rFonts w:ascii="Times New Roman" w:eastAsia="Times New Roman" w:hAnsi="Times New Roman" w:cs="Times New Roman"/>
          <w:b/>
          <w:sz w:val="28"/>
          <w:szCs w:val="28"/>
          <w:lang w:eastAsia="ar-SA"/>
        </w:rPr>
      </w:pPr>
    </w:p>
    <w:p w:rsidR="00BF35A0" w:rsidRDefault="00BF35A0">
      <w:pPr>
        <w:spacing w:after="0" w:line="240" w:lineRule="auto"/>
        <w:jc w:val="center"/>
        <w:rPr>
          <w:rFonts w:ascii="Times New Roman" w:eastAsia="Times New Roman" w:hAnsi="Times New Roman" w:cs="Times New Roman"/>
          <w:b/>
          <w:sz w:val="28"/>
          <w:szCs w:val="28"/>
          <w:lang w:eastAsia="ar-SA"/>
        </w:rPr>
      </w:pPr>
    </w:p>
    <w:p w:rsidR="00BF35A0" w:rsidRDefault="00BF35A0">
      <w:pPr>
        <w:spacing w:after="0" w:line="240" w:lineRule="auto"/>
        <w:jc w:val="center"/>
        <w:rPr>
          <w:rFonts w:ascii="Times New Roman" w:eastAsia="Times New Roman" w:hAnsi="Times New Roman" w:cs="Times New Roman"/>
          <w:b/>
          <w:sz w:val="28"/>
          <w:szCs w:val="28"/>
          <w:lang w:eastAsia="ar-SA"/>
        </w:rPr>
      </w:pPr>
    </w:p>
    <w:p w:rsidR="00BF35A0" w:rsidRDefault="00BF35A0">
      <w:pPr>
        <w:spacing w:after="0" w:line="240" w:lineRule="auto"/>
        <w:jc w:val="center"/>
        <w:rPr>
          <w:rFonts w:ascii="Times New Roman" w:eastAsia="Times New Roman" w:hAnsi="Times New Roman" w:cs="Times New Roman"/>
          <w:b/>
          <w:sz w:val="28"/>
          <w:szCs w:val="28"/>
          <w:lang w:eastAsia="ar-SA"/>
        </w:rPr>
      </w:pPr>
    </w:p>
    <w:p w:rsidR="00BF35A0" w:rsidRDefault="00BF35A0">
      <w:pPr>
        <w:spacing w:after="0" w:line="240" w:lineRule="auto"/>
        <w:jc w:val="center"/>
        <w:rPr>
          <w:rFonts w:ascii="Times New Roman" w:eastAsia="Times New Roman" w:hAnsi="Times New Roman" w:cs="Times New Roman"/>
          <w:b/>
          <w:sz w:val="28"/>
          <w:szCs w:val="28"/>
          <w:lang w:eastAsia="ar-SA"/>
        </w:rPr>
      </w:pPr>
    </w:p>
    <w:p w:rsidR="00BF35A0" w:rsidRDefault="00BF35A0">
      <w:pPr>
        <w:spacing w:after="0" w:line="240" w:lineRule="auto"/>
        <w:jc w:val="center"/>
        <w:rPr>
          <w:rFonts w:ascii="Times New Roman" w:eastAsia="Times New Roman" w:hAnsi="Times New Roman" w:cs="Times New Roman"/>
          <w:b/>
          <w:sz w:val="28"/>
          <w:szCs w:val="28"/>
          <w:lang w:eastAsia="ar-SA"/>
        </w:rPr>
      </w:pPr>
    </w:p>
    <w:p w:rsidR="00BF35A0" w:rsidRDefault="00BF35A0">
      <w:pPr>
        <w:spacing w:after="0" w:line="240" w:lineRule="auto"/>
        <w:jc w:val="center"/>
        <w:rPr>
          <w:rFonts w:ascii="Times New Roman" w:eastAsia="Times New Roman" w:hAnsi="Times New Roman" w:cs="Times New Roman"/>
          <w:b/>
          <w:sz w:val="28"/>
          <w:szCs w:val="28"/>
          <w:lang w:eastAsia="ar-SA"/>
        </w:rPr>
      </w:pPr>
    </w:p>
    <w:p w:rsidR="00BF35A0" w:rsidRDefault="00BF35A0">
      <w:pPr>
        <w:spacing w:after="0" w:line="240" w:lineRule="auto"/>
        <w:jc w:val="center"/>
        <w:rPr>
          <w:rFonts w:ascii="Times New Roman" w:eastAsia="Times New Roman" w:hAnsi="Times New Roman" w:cs="Times New Roman"/>
          <w:b/>
          <w:sz w:val="28"/>
          <w:szCs w:val="28"/>
          <w:lang w:eastAsia="ar-SA"/>
        </w:rPr>
      </w:pPr>
    </w:p>
    <w:p w:rsidR="00BF35A0" w:rsidRDefault="00BF35A0">
      <w:pPr>
        <w:spacing w:after="0" w:line="240" w:lineRule="auto"/>
        <w:jc w:val="center"/>
        <w:rPr>
          <w:rFonts w:ascii="Times New Roman" w:eastAsia="Times New Roman" w:hAnsi="Times New Roman" w:cs="Times New Roman"/>
          <w:b/>
          <w:sz w:val="28"/>
          <w:szCs w:val="28"/>
          <w:lang w:eastAsia="ar-SA"/>
        </w:rPr>
      </w:pPr>
    </w:p>
    <w:p w:rsidR="00BF35A0" w:rsidRDefault="00BF35A0">
      <w:pPr>
        <w:spacing w:after="0" w:line="240" w:lineRule="auto"/>
        <w:jc w:val="center"/>
        <w:rPr>
          <w:rFonts w:ascii="Times New Roman" w:eastAsia="Times New Roman" w:hAnsi="Times New Roman" w:cs="Times New Roman"/>
          <w:b/>
          <w:sz w:val="28"/>
          <w:szCs w:val="28"/>
          <w:lang w:eastAsia="ar-SA"/>
        </w:rPr>
      </w:pPr>
    </w:p>
    <w:p w:rsidR="00BF35A0" w:rsidRDefault="00BF35A0">
      <w:pPr>
        <w:spacing w:after="0" w:line="240" w:lineRule="auto"/>
        <w:jc w:val="center"/>
        <w:rPr>
          <w:rFonts w:ascii="Times New Roman" w:eastAsia="Times New Roman" w:hAnsi="Times New Roman" w:cs="Times New Roman"/>
          <w:b/>
          <w:sz w:val="28"/>
          <w:szCs w:val="28"/>
          <w:lang w:eastAsia="ar-SA"/>
        </w:rPr>
      </w:pPr>
    </w:p>
    <w:p w:rsidR="00BF35A0" w:rsidRDefault="00BF35A0">
      <w:pPr>
        <w:spacing w:after="0" w:line="240" w:lineRule="auto"/>
        <w:jc w:val="center"/>
        <w:rPr>
          <w:rFonts w:ascii="Times New Roman" w:eastAsia="Times New Roman" w:hAnsi="Times New Roman" w:cs="Times New Roman"/>
          <w:b/>
          <w:sz w:val="28"/>
          <w:szCs w:val="28"/>
          <w:lang w:eastAsia="ar-SA"/>
        </w:rPr>
      </w:pPr>
    </w:p>
    <w:p w:rsidR="00BF35A0" w:rsidRDefault="00BF35A0">
      <w:pPr>
        <w:spacing w:after="0" w:line="240" w:lineRule="auto"/>
        <w:jc w:val="center"/>
        <w:rPr>
          <w:rFonts w:ascii="Times New Roman" w:eastAsia="Times New Roman" w:hAnsi="Times New Roman" w:cs="Times New Roman"/>
          <w:b/>
          <w:sz w:val="28"/>
          <w:szCs w:val="28"/>
          <w:lang w:eastAsia="ar-SA"/>
        </w:rPr>
      </w:pPr>
    </w:p>
    <w:p w:rsidR="00BF35A0" w:rsidRDefault="00BF35A0">
      <w:pPr>
        <w:spacing w:after="0" w:line="240" w:lineRule="auto"/>
        <w:jc w:val="center"/>
        <w:rPr>
          <w:rFonts w:ascii="Times New Roman" w:eastAsia="Times New Roman" w:hAnsi="Times New Roman" w:cs="Times New Roman"/>
          <w:b/>
          <w:sz w:val="28"/>
          <w:szCs w:val="28"/>
          <w:lang w:eastAsia="ar-SA"/>
        </w:rPr>
      </w:pPr>
    </w:p>
    <w:p w:rsidR="00BF35A0" w:rsidRDefault="00BF35A0">
      <w:pPr>
        <w:spacing w:after="0" w:line="240" w:lineRule="auto"/>
        <w:jc w:val="center"/>
        <w:rPr>
          <w:rFonts w:ascii="Times New Roman" w:eastAsia="Times New Roman" w:hAnsi="Times New Roman" w:cs="Times New Roman"/>
          <w:b/>
          <w:sz w:val="28"/>
          <w:szCs w:val="28"/>
          <w:lang w:eastAsia="ar-SA"/>
        </w:rPr>
      </w:pPr>
    </w:p>
    <w:p w:rsidR="00BF35A0" w:rsidRDefault="00AE52FD">
      <w:pPr>
        <w:spacing w:after="0" w:line="240" w:lineRule="auto"/>
        <w:jc w:val="center"/>
      </w:pPr>
      <w:r>
        <w:rPr>
          <w:rFonts w:ascii="Times New Roman" w:eastAsia="Times New Roman" w:hAnsi="Times New Roman" w:cs="Times New Roman"/>
          <w:b/>
          <w:sz w:val="28"/>
          <w:szCs w:val="28"/>
          <w:lang w:val="en-US" w:eastAsia="ar-SA"/>
        </w:rPr>
        <w:lastRenderedPageBreak/>
        <w:t>1</w:t>
      </w:r>
      <w:r>
        <w:rPr>
          <w:rFonts w:ascii="Times New Roman" w:eastAsia="Times New Roman" w:hAnsi="Times New Roman" w:cs="Times New Roman"/>
          <w:b/>
          <w:sz w:val="28"/>
          <w:szCs w:val="28"/>
          <w:lang w:eastAsia="ar-SA"/>
        </w:rPr>
        <w:t>.ПОЯСНИТЕЛЬНАЯ ЗАПИСКА</w:t>
      </w:r>
    </w:p>
    <w:p w:rsidR="00BF35A0" w:rsidRDefault="00BF35A0">
      <w:pPr>
        <w:spacing w:after="0" w:line="240" w:lineRule="auto"/>
        <w:jc w:val="center"/>
        <w:rPr>
          <w:rFonts w:ascii="Times New Roman" w:eastAsia="Times New Roman" w:hAnsi="Times New Roman" w:cs="Times New Roman"/>
          <w:b/>
          <w:sz w:val="28"/>
          <w:szCs w:val="28"/>
          <w:lang w:eastAsia="ar-SA"/>
        </w:rPr>
      </w:pPr>
    </w:p>
    <w:p w:rsidR="00BF35A0" w:rsidRDefault="00AE52FD">
      <w:pPr>
        <w:tabs>
          <w:tab w:val="left" w:pos="600"/>
        </w:tabs>
        <w:spacing w:after="0" w:line="240" w:lineRule="auto"/>
        <w:ind w:firstLine="851"/>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Рабочая программа учебной дисциплины «ОБЖ» составлена на основе:</w:t>
      </w:r>
    </w:p>
    <w:p w:rsidR="00BF35A0" w:rsidRDefault="00AE52FD">
      <w:pPr>
        <w:tabs>
          <w:tab w:val="left" w:pos="600"/>
        </w:tabs>
        <w:spacing w:after="0" w:line="240" w:lineRule="auto"/>
        <w:ind w:firstLine="851"/>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 xml:space="preserve">- Федерального государственного образовательного стандарта среднего общего образования, утвержденного приказом Минобрнауки России от 17.02.2012 г. № 413, зарегистрированного в Минюсте России 07.06.2012, регистрационный № 24480;  </w:t>
      </w:r>
    </w:p>
    <w:p w:rsidR="00BF35A0" w:rsidRDefault="00AE52FD">
      <w:pPr>
        <w:tabs>
          <w:tab w:val="left" w:pos="600"/>
        </w:tabs>
        <w:spacing w:after="0" w:line="240" w:lineRule="auto"/>
        <w:ind w:firstLine="851"/>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 Приказа Минпросвещения России от 12.08.2022 N 732</w:t>
      </w:r>
      <w:r>
        <w:rPr>
          <w:rFonts w:ascii="Times New Roman" w:eastAsia="Times New Roman" w:hAnsi="Times New Roman" w:cs="Times New Roman"/>
          <w:sz w:val="28"/>
          <w:szCs w:val="28"/>
          <w:lang w:eastAsia="ar-SA"/>
        </w:rPr>
        <w:br/>
        <w:t>"О внесении изменений в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2012 г. N 413"</w:t>
      </w:r>
      <w:r>
        <w:rPr>
          <w:rFonts w:ascii="Times New Roman" w:eastAsia="Times New Roman" w:hAnsi="Times New Roman" w:cs="Times New Roman"/>
          <w:sz w:val="28"/>
          <w:szCs w:val="28"/>
          <w:lang w:eastAsia="ar-SA"/>
        </w:rPr>
        <w:br/>
        <w:t>(Зарегистрировано в Минюсте России 12.09.2022 N 70034);</w:t>
      </w:r>
    </w:p>
    <w:p w:rsidR="00BF35A0" w:rsidRDefault="00AE52FD">
      <w:pPr>
        <w:tabs>
          <w:tab w:val="left" w:pos="600"/>
        </w:tabs>
        <w:spacing w:after="0" w:line="240" w:lineRule="auto"/>
        <w:ind w:firstLine="851"/>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 Приказа Минпросвещения России от 23.11.2022 N 1014</w:t>
      </w:r>
      <w:r>
        <w:rPr>
          <w:rFonts w:ascii="Times New Roman" w:eastAsia="Times New Roman" w:hAnsi="Times New Roman" w:cs="Times New Roman"/>
          <w:sz w:val="28"/>
          <w:szCs w:val="28"/>
          <w:lang w:eastAsia="ar-SA"/>
        </w:rPr>
        <w:br/>
        <w:t>"Об утверждении федеральной образовательной программы среднего общего образования"  (Зарегистрировано в Минюсте России 22.12.2022 N 71763);</w:t>
      </w:r>
    </w:p>
    <w:p w:rsidR="00BF35A0" w:rsidRDefault="00AE52FD">
      <w:pPr>
        <w:spacing w:after="0" w:line="240" w:lineRule="auto"/>
      </w:pPr>
      <w:r>
        <w:rPr>
          <w:rFonts w:ascii="Times New Roman" w:eastAsia="Times New Roman" w:hAnsi="Times New Roman" w:cs="Times New Roman"/>
          <w:sz w:val="28"/>
          <w:szCs w:val="28"/>
          <w:lang w:eastAsia="ar-SA"/>
        </w:rPr>
        <w:t xml:space="preserve">             -   </w:t>
      </w:r>
      <w:r>
        <w:rPr>
          <w:rFonts w:ascii="Times New Roman" w:eastAsia="Times New Roman" w:hAnsi="Times New Roman" w:cs="Times New Roman"/>
          <w:color w:val="000000"/>
          <w:sz w:val="28"/>
          <w:szCs w:val="28"/>
          <w:highlight w:val="white"/>
          <w:lang w:eastAsia="ar-SA"/>
        </w:rPr>
        <w:t>Приказ Министерства просвещения Российской Федерации от 01.09.2022 № 796 "О внесении изменений в федеральные государственные образовательные стандарты среднего профессионального образования" (Зарегистрирован 11.10.2022 № 70461);</w:t>
      </w:r>
    </w:p>
    <w:p w:rsidR="00BF35A0" w:rsidRDefault="00AE52FD">
      <w:pPr>
        <w:tabs>
          <w:tab w:val="left" w:pos="600"/>
        </w:tabs>
        <w:spacing w:after="0" w:line="240" w:lineRule="auto"/>
        <w:ind w:firstLine="851"/>
        <w:jc w:val="both"/>
      </w:pPr>
      <w:r>
        <w:rPr>
          <w:rFonts w:ascii="Times New Roman" w:eastAsia="Times New Roman" w:hAnsi="Times New Roman" w:cs="Times New Roman"/>
          <w:sz w:val="24"/>
          <w:szCs w:val="28"/>
          <w:lang w:eastAsia="ar-SA"/>
        </w:rPr>
        <w:t>-</w:t>
      </w:r>
      <w:r>
        <w:rPr>
          <w:rFonts w:ascii="Times New Roman" w:eastAsia="Times New Roman" w:hAnsi="Times New Roman" w:cs="Times New Roman"/>
          <w:sz w:val="28"/>
          <w:szCs w:val="28"/>
          <w:lang w:eastAsia="ar-SA"/>
        </w:rPr>
        <w:t xml:space="preserve"> Методики преподавания по общеобразовательным (обязательным) дисциплинам, с учетом профессиональной направленности программ среднего профессионального образования. («О направлении методик преподавания» от 30.08.2021 № 05-1136);  </w:t>
      </w:r>
    </w:p>
    <w:p w:rsidR="00BF35A0" w:rsidRDefault="00AE52FD">
      <w:pPr>
        <w:tabs>
          <w:tab w:val="left" w:pos="600"/>
        </w:tabs>
        <w:spacing w:after="0" w:line="240" w:lineRule="auto"/>
        <w:ind w:firstLine="851"/>
        <w:jc w:val="both"/>
      </w:pPr>
      <w:r>
        <w:rPr>
          <w:rFonts w:ascii="Times New Roman" w:eastAsia="Times New Roman" w:hAnsi="Times New Roman" w:cs="Times New Roman"/>
          <w:sz w:val="28"/>
          <w:szCs w:val="28"/>
          <w:lang w:eastAsia="ar-SA"/>
        </w:rPr>
        <w:t>- Концепции преподавания общеобразовательных дисциплин с учетом профессиональной направленности программ среднего профессионального образования, реализуемых на базе основного общего образования (Распоряжения Минпросвещения России от 30.04.2021 N Р-98).</w:t>
      </w:r>
      <w:r>
        <w:rPr>
          <w:rFonts w:ascii="Times New Roman" w:eastAsia="Times New Roman" w:hAnsi="Times New Roman" w:cs="Times New Roman"/>
          <w:i/>
          <w:sz w:val="28"/>
          <w:szCs w:val="28"/>
          <w:lang w:eastAsia="ar-SA"/>
        </w:rPr>
        <w:t xml:space="preserve"> </w:t>
      </w:r>
    </w:p>
    <w:p w:rsidR="00BF35A0" w:rsidRDefault="00AE52FD">
      <w:pPr>
        <w:tabs>
          <w:tab w:val="left" w:pos="600"/>
        </w:tabs>
        <w:spacing w:after="0" w:line="240" w:lineRule="auto"/>
        <w:ind w:firstLine="851"/>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 Примерной основной образовательной программы среднего общего образования (одобрена решением федерального учебно-методического объединения по общему образования, протокол № 2/16-з от 28 июня 2016 г.);</w:t>
      </w:r>
    </w:p>
    <w:p w:rsidR="00BF35A0" w:rsidRDefault="00AE52FD">
      <w:pPr>
        <w:tabs>
          <w:tab w:val="left" w:pos="600"/>
        </w:tabs>
        <w:spacing w:after="0" w:line="240" w:lineRule="auto"/>
        <w:ind w:firstLine="851"/>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 xml:space="preserve">- Примерных программ общеобразовательных учебных дисциплин, разработанных ФГАУ «Федеральный институт развития образования» (протокол № 3 от 21 июля 2015 г.). </w:t>
      </w:r>
    </w:p>
    <w:p w:rsidR="00BF35A0" w:rsidRPr="00F757FA" w:rsidRDefault="00AE52FD" w:rsidP="00F757FA">
      <w:pPr>
        <w:tabs>
          <w:tab w:val="left" w:pos="600"/>
        </w:tabs>
        <w:spacing w:after="0" w:line="240" w:lineRule="auto"/>
        <w:ind w:firstLine="851"/>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 xml:space="preserve">При освоении специальности     </w:t>
      </w:r>
      <w:r w:rsidR="00F757FA" w:rsidRPr="00F757FA">
        <w:rPr>
          <w:rFonts w:ascii="Times New Roman" w:eastAsia="Times New Roman" w:hAnsi="Times New Roman" w:cs="Times New Roman"/>
          <w:sz w:val="28"/>
          <w:szCs w:val="28"/>
          <w:lang w:eastAsia="ar-SA"/>
        </w:rPr>
        <w:t>13.02.07 Электроснабжение</w:t>
      </w:r>
      <w:r w:rsidR="00F757FA">
        <w:rPr>
          <w:rFonts w:ascii="Times New Roman" w:eastAsia="Times New Roman" w:hAnsi="Times New Roman" w:cs="Times New Roman"/>
          <w:sz w:val="28"/>
          <w:szCs w:val="28"/>
          <w:lang w:eastAsia="ar-SA"/>
        </w:rPr>
        <w:t xml:space="preserve"> </w:t>
      </w:r>
      <w:r>
        <w:rPr>
          <w:rFonts w:ascii="Times New Roman" w:eastAsia="Times New Roman" w:hAnsi="Times New Roman" w:cs="Times New Roman"/>
          <w:sz w:val="28"/>
          <w:szCs w:val="28"/>
          <w:lang w:eastAsia="ar-SA"/>
        </w:rPr>
        <w:t>дисциплина «ОБЖ»</w:t>
      </w:r>
      <w:r>
        <w:rPr>
          <w:rFonts w:ascii="Times New Roman" w:eastAsia="Times New Roman" w:hAnsi="Times New Roman" w:cs="Times New Roman"/>
          <w:color w:val="000000"/>
          <w:sz w:val="28"/>
          <w:szCs w:val="28"/>
          <w:lang w:eastAsia="ar-SA"/>
        </w:rPr>
        <w:t xml:space="preserve"> в учреждениях среднего профессионального образования изучается как базовая </w:t>
      </w:r>
      <w:r>
        <w:rPr>
          <w:rFonts w:ascii="Times New Roman" w:eastAsia="Times New Roman" w:hAnsi="Times New Roman" w:cs="Times New Roman"/>
          <w:sz w:val="28"/>
          <w:szCs w:val="28"/>
          <w:lang w:eastAsia="ar-SA"/>
        </w:rPr>
        <w:t xml:space="preserve">общеобразовательная </w:t>
      </w:r>
      <w:r>
        <w:rPr>
          <w:rFonts w:ascii="Times New Roman" w:eastAsia="Times New Roman" w:hAnsi="Times New Roman" w:cs="Times New Roman"/>
          <w:color w:val="000000"/>
          <w:sz w:val="28"/>
          <w:szCs w:val="28"/>
          <w:lang w:eastAsia="ar-SA"/>
        </w:rPr>
        <w:t>дисциплина   в объеме 68</w:t>
      </w:r>
      <w:r>
        <w:rPr>
          <w:rFonts w:ascii="Times New Roman" w:eastAsia="Times New Roman" w:hAnsi="Times New Roman" w:cs="Times New Roman"/>
          <w:sz w:val="28"/>
          <w:szCs w:val="28"/>
          <w:lang w:eastAsia="ar-SA"/>
        </w:rPr>
        <w:t xml:space="preserve"> часов (из них 50 часов теоретических занятий, 18 часов практических занятий).  </w:t>
      </w:r>
    </w:p>
    <w:p w:rsidR="00BF35A0" w:rsidRDefault="00AE52FD">
      <w:pPr>
        <w:widowControl w:val="0"/>
        <w:spacing w:after="0" w:line="240" w:lineRule="auto"/>
        <w:ind w:firstLine="709"/>
        <w:jc w:val="both"/>
        <w:rPr>
          <w:rFonts w:ascii="Times New Roman" w:hAnsi="Times New Roman" w:cs="Times New Roman"/>
        </w:rPr>
      </w:pPr>
      <w:r>
        <w:rPr>
          <w:rFonts w:ascii="Times New Roman" w:eastAsia="Times New Roman" w:hAnsi="Times New Roman" w:cs="Times New Roman"/>
          <w:sz w:val="28"/>
          <w:szCs w:val="28"/>
          <w:lang w:eastAsia="ru-RU"/>
        </w:rPr>
        <w:t>В результате изучения учебной дисциплины «ОБЖ» обучающийся на базовом уровне научится:</w:t>
      </w:r>
      <w:r>
        <w:rPr>
          <w:rFonts w:ascii="Times New Roman" w:eastAsia="Times New Roman" w:hAnsi="Times New Roman" w:cs="Times New Roman"/>
          <w:sz w:val="20"/>
          <w:lang w:eastAsia="ru-RU"/>
        </w:rPr>
        <w:t xml:space="preserve"> </w:t>
      </w:r>
    </w:p>
    <w:p w:rsidR="00BF35A0" w:rsidRDefault="00AE52FD">
      <w:pPr>
        <w:suppressAutoHyphens/>
        <w:spacing w:after="0" w:line="240" w:lineRule="auto"/>
        <w:ind w:firstLine="709"/>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Основы комплексной безопасности</w:t>
      </w:r>
    </w:p>
    <w:p w:rsidR="00BF35A0" w:rsidRDefault="00AE52FD">
      <w:pPr>
        <w:suppressAutoHyphens/>
        <w:spacing w:after="0" w:line="240" w:lineRule="auto"/>
        <w:ind w:firstLine="709"/>
        <w:jc w:val="both"/>
        <w:rPr>
          <w:rFonts w:ascii="Times New Roman" w:hAnsi="Times New Roman" w:cs="Times New Roman"/>
          <w:sz w:val="28"/>
          <w:lang w:eastAsia="ru-RU"/>
        </w:rPr>
      </w:pPr>
      <w:r>
        <w:rPr>
          <w:rFonts w:ascii="Times New Roman" w:hAnsi="Times New Roman" w:cs="Times New Roman"/>
          <w:sz w:val="28"/>
          <w:lang w:eastAsia="ru-RU"/>
        </w:rPr>
        <w:t>Комментировать назначение основных нормативных правовых актов, определяющих правила и безопасность дорожного движения;</w:t>
      </w:r>
    </w:p>
    <w:p w:rsidR="00BF35A0" w:rsidRDefault="00AE52FD">
      <w:pPr>
        <w:suppressAutoHyphens/>
        <w:spacing w:after="0" w:line="240" w:lineRule="auto"/>
        <w:ind w:firstLine="709"/>
        <w:jc w:val="both"/>
        <w:rPr>
          <w:rFonts w:ascii="Times New Roman" w:hAnsi="Times New Roman" w:cs="Times New Roman"/>
          <w:sz w:val="28"/>
          <w:lang w:eastAsia="ru-RU"/>
        </w:rPr>
      </w:pPr>
      <w:r>
        <w:rPr>
          <w:rFonts w:ascii="Times New Roman" w:hAnsi="Times New Roman" w:cs="Times New Roman"/>
          <w:sz w:val="28"/>
          <w:lang w:eastAsia="ru-RU"/>
        </w:rPr>
        <w:lastRenderedPageBreak/>
        <w:t xml:space="preserve">использовать основные нормативные правовые акты в области безопасности дорожного движения для изучения и реализации своих прав и определения ответственности; </w:t>
      </w:r>
    </w:p>
    <w:p w:rsidR="00BF35A0" w:rsidRDefault="00AE52FD">
      <w:pPr>
        <w:suppressAutoHyphens/>
        <w:spacing w:after="0" w:line="240" w:lineRule="auto"/>
        <w:ind w:firstLine="709"/>
        <w:jc w:val="both"/>
        <w:rPr>
          <w:rFonts w:ascii="Times New Roman" w:hAnsi="Times New Roman" w:cs="Times New Roman"/>
          <w:sz w:val="28"/>
          <w:lang w:eastAsia="ru-RU"/>
        </w:rPr>
      </w:pPr>
      <w:r>
        <w:rPr>
          <w:rFonts w:ascii="Times New Roman" w:hAnsi="Times New Roman" w:cs="Times New Roman"/>
          <w:sz w:val="28"/>
          <w:lang w:eastAsia="ru-RU"/>
        </w:rPr>
        <w:t>оперировать основными понятиями в области безопасности дорожного движения;</w:t>
      </w:r>
    </w:p>
    <w:p w:rsidR="00BF35A0" w:rsidRDefault="00AE52FD">
      <w:pPr>
        <w:suppressAutoHyphens/>
        <w:spacing w:after="0" w:line="240" w:lineRule="auto"/>
        <w:ind w:firstLine="709"/>
        <w:jc w:val="both"/>
        <w:rPr>
          <w:rFonts w:ascii="Times New Roman" w:hAnsi="Times New Roman" w:cs="Times New Roman"/>
          <w:sz w:val="28"/>
          <w:lang w:eastAsia="ru-RU"/>
        </w:rPr>
      </w:pPr>
      <w:r>
        <w:rPr>
          <w:rFonts w:ascii="Times New Roman" w:hAnsi="Times New Roman" w:cs="Times New Roman"/>
          <w:sz w:val="28"/>
          <w:lang w:eastAsia="ru-RU"/>
        </w:rPr>
        <w:t>объяснять назначение предметов экипировки для обеспечения безопасности при управлении двухколесным транспортным средством;</w:t>
      </w:r>
    </w:p>
    <w:p w:rsidR="00BF35A0" w:rsidRDefault="00AE52FD">
      <w:pPr>
        <w:suppressAutoHyphens/>
        <w:spacing w:after="0" w:line="240" w:lineRule="auto"/>
        <w:ind w:firstLine="709"/>
        <w:jc w:val="both"/>
        <w:rPr>
          <w:rFonts w:ascii="Times New Roman" w:hAnsi="Times New Roman" w:cs="Times New Roman"/>
          <w:sz w:val="28"/>
          <w:lang w:eastAsia="ru-RU"/>
        </w:rPr>
      </w:pPr>
      <w:r>
        <w:rPr>
          <w:rFonts w:ascii="Times New Roman" w:hAnsi="Times New Roman" w:cs="Times New Roman"/>
          <w:sz w:val="28"/>
          <w:lang w:eastAsia="ru-RU"/>
        </w:rPr>
        <w:t>действовать согласно указанию на дорожных знаках;</w:t>
      </w:r>
    </w:p>
    <w:p w:rsidR="00BF35A0" w:rsidRDefault="00AE52FD">
      <w:pPr>
        <w:suppressAutoHyphens/>
        <w:spacing w:after="0" w:line="240" w:lineRule="auto"/>
        <w:ind w:firstLine="709"/>
        <w:jc w:val="both"/>
        <w:rPr>
          <w:rFonts w:ascii="Times New Roman" w:hAnsi="Times New Roman" w:cs="Times New Roman"/>
          <w:sz w:val="28"/>
          <w:lang w:eastAsia="ru-RU"/>
        </w:rPr>
      </w:pPr>
      <w:r>
        <w:rPr>
          <w:rFonts w:ascii="Times New Roman" w:hAnsi="Times New Roman" w:cs="Times New Roman"/>
          <w:sz w:val="28"/>
          <w:lang w:eastAsia="ru-RU"/>
        </w:rPr>
        <w:t>пользоваться официальными источниками для получения информации в области безопасности дорожного движения;</w:t>
      </w:r>
    </w:p>
    <w:p w:rsidR="00BF35A0" w:rsidRDefault="00AE52FD">
      <w:pPr>
        <w:suppressAutoHyphens/>
        <w:spacing w:after="0" w:line="240" w:lineRule="auto"/>
        <w:ind w:firstLine="709"/>
        <w:jc w:val="both"/>
        <w:rPr>
          <w:rFonts w:ascii="Times New Roman" w:hAnsi="Times New Roman" w:cs="Times New Roman"/>
          <w:sz w:val="28"/>
          <w:lang w:eastAsia="ru-RU"/>
        </w:rPr>
      </w:pPr>
      <w:r>
        <w:rPr>
          <w:rFonts w:ascii="Times New Roman" w:hAnsi="Times New Roman" w:cs="Times New Roman"/>
          <w:sz w:val="28"/>
          <w:lang w:eastAsia="ru-RU"/>
        </w:rPr>
        <w:t>прогнозировать и оценивать последствия своего поведения в качестве пешехода, пассажира или водителя транспортного средства в различных дорожных ситуациях для сохранения жизни и здоровья (своих и окружающих людей);</w:t>
      </w:r>
    </w:p>
    <w:p w:rsidR="00BF35A0" w:rsidRDefault="00AE52FD">
      <w:pPr>
        <w:suppressAutoHyphens/>
        <w:spacing w:after="0" w:line="240" w:lineRule="auto"/>
        <w:ind w:firstLine="709"/>
        <w:jc w:val="both"/>
        <w:rPr>
          <w:rFonts w:ascii="Times New Roman" w:hAnsi="Times New Roman" w:cs="Times New Roman"/>
          <w:sz w:val="28"/>
          <w:lang w:eastAsia="ru-RU"/>
        </w:rPr>
      </w:pPr>
      <w:r>
        <w:rPr>
          <w:rFonts w:ascii="Times New Roman" w:hAnsi="Times New Roman" w:cs="Times New Roman"/>
          <w:sz w:val="28"/>
          <w:lang w:eastAsia="ru-RU"/>
        </w:rPr>
        <w:t>составлять модели личного безопасного поведения в повседневной жизнедеятельности и в опасных и чрезвычайных ситуациях на дороге (в части, касающейся пешеходов, пассажиров и водителей транспортных средств);</w:t>
      </w:r>
    </w:p>
    <w:p w:rsidR="00BF35A0" w:rsidRDefault="00AE52FD">
      <w:pPr>
        <w:suppressAutoHyphens/>
        <w:spacing w:after="0" w:line="240" w:lineRule="auto"/>
        <w:ind w:firstLine="709"/>
        <w:jc w:val="both"/>
        <w:rPr>
          <w:rFonts w:ascii="Times New Roman" w:hAnsi="Times New Roman" w:cs="Times New Roman"/>
          <w:sz w:val="28"/>
          <w:lang w:eastAsia="ru-RU"/>
        </w:rPr>
      </w:pPr>
      <w:r>
        <w:rPr>
          <w:rFonts w:ascii="Times New Roman" w:hAnsi="Times New Roman" w:cs="Times New Roman"/>
          <w:sz w:val="28"/>
          <w:lang w:eastAsia="ru-RU"/>
        </w:rPr>
        <w:t>комментировать назначение нормативных правовых актов в области охраны окружающей среды;</w:t>
      </w:r>
    </w:p>
    <w:p w:rsidR="00BF35A0" w:rsidRDefault="00AE52FD">
      <w:pPr>
        <w:suppressAutoHyphens/>
        <w:spacing w:after="0" w:line="240" w:lineRule="auto"/>
        <w:ind w:firstLine="709"/>
        <w:jc w:val="both"/>
        <w:rPr>
          <w:rFonts w:ascii="Times New Roman" w:hAnsi="Times New Roman" w:cs="Times New Roman"/>
          <w:sz w:val="28"/>
          <w:lang w:eastAsia="ru-RU"/>
        </w:rPr>
      </w:pPr>
      <w:r>
        <w:rPr>
          <w:rFonts w:ascii="Times New Roman" w:hAnsi="Times New Roman" w:cs="Times New Roman"/>
          <w:sz w:val="28"/>
          <w:lang w:eastAsia="ru-RU"/>
        </w:rPr>
        <w:t xml:space="preserve">использовать основные нормативные правовые акты в области охраны окружающей среды для изучения и реализации своих прав и определения ответственности; </w:t>
      </w:r>
    </w:p>
    <w:p w:rsidR="00BF35A0" w:rsidRDefault="00AE52FD">
      <w:pPr>
        <w:suppressAutoHyphens/>
        <w:spacing w:after="0" w:line="240" w:lineRule="auto"/>
        <w:ind w:firstLine="709"/>
        <w:jc w:val="both"/>
        <w:rPr>
          <w:rFonts w:ascii="Times New Roman" w:hAnsi="Times New Roman" w:cs="Times New Roman"/>
          <w:sz w:val="28"/>
          <w:lang w:eastAsia="ru-RU"/>
        </w:rPr>
      </w:pPr>
      <w:r>
        <w:rPr>
          <w:rFonts w:ascii="Times New Roman" w:hAnsi="Times New Roman" w:cs="Times New Roman"/>
          <w:sz w:val="28"/>
          <w:lang w:eastAsia="ru-RU"/>
        </w:rPr>
        <w:t>оперировать основными понятиями в области охраны окружающей среды;</w:t>
      </w:r>
    </w:p>
    <w:p w:rsidR="00BF35A0" w:rsidRDefault="00AE52FD">
      <w:pPr>
        <w:suppressAutoHyphens/>
        <w:spacing w:after="0" w:line="240" w:lineRule="auto"/>
        <w:ind w:firstLine="709"/>
        <w:jc w:val="both"/>
        <w:rPr>
          <w:rFonts w:ascii="Times New Roman" w:hAnsi="Times New Roman" w:cs="Times New Roman"/>
          <w:sz w:val="28"/>
          <w:lang w:eastAsia="ru-RU"/>
        </w:rPr>
      </w:pPr>
      <w:r>
        <w:rPr>
          <w:rFonts w:ascii="Times New Roman" w:hAnsi="Times New Roman" w:cs="Times New Roman"/>
          <w:sz w:val="28"/>
          <w:lang w:eastAsia="ru-RU"/>
        </w:rPr>
        <w:t>распознавать наиболее неблагоприятные территории в районе проживания;</w:t>
      </w:r>
    </w:p>
    <w:p w:rsidR="00BF35A0" w:rsidRDefault="00AE52FD">
      <w:pPr>
        <w:suppressAutoHyphens/>
        <w:spacing w:after="0" w:line="240" w:lineRule="auto"/>
        <w:ind w:firstLine="709"/>
        <w:jc w:val="both"/>
        <w:rPr>
          <w:rFonts w:ascii="Times New Roman" w:hAnsi="Times New Roman" w:cs="Times New Roman"/>
          <w:sz w:val="28"/>
          <w:lang w:eastAsia="ru-RU"/>
        </w:rPr>
      </w:pPr>
      <w:r>
        <w:rPr>
          <w:rFonts w:ascii="Times New Roman" w:hAnsi="Times New Roman" w:cs="Times New Roman"/>
          <w:sz w:val="28"/>
          <w:lang w:eastAsia="ru-RU"/>
        </w:rPr>
        <w:t>описывать факторы экориска, объяснять, как снизить последствия их воздействия;</w:t>
      </w:r>
    </w:p>
    <w:p w:rsidR="00BF35A0" w:rsidRDefault="00AE52FD">
      <w:pPr>
        <w:suppressAutoHyphens/>
        <w:spacing w:after="0" w:line="240" w:lineRule="auto"/>
        <w:ind w:firstLine="709"/>
        <w:jc w:val="both"/>
        <w:rPr>
          <w:rFonts w:ascii="Times New Roman" w:hAnsi="Times New Roman" w:cs="Times New Roman"/>
          <w:sz w:val="28"/>
          <w:lang w:eastAsia="ru-RU"/>
        </w:rPr>
      </w:pPr>
      <w:r>
        <w:rPr>
          <w:rFonts w:ascii="Times New Roman" w:hAnsi="Times New Roman" w:cs="Times New Roman"/>
          <w:sz w:val="28"/>
          <w:lang w:eastAsia="ru-RU"/>
        </w:rPr>
        <w:t>определять, какие средства индивидуальной защиты необходимо использовать в зависимости от поражающего фактора при ухудшении экологической обстановки;</w:t>
      </w:r>
    </w:p>
    <w:p w:rsidR="00BF35A0" w:rsidRDefault="00AE52FD">
      <w:pPr>
        <w:suppressAutoHyphens/>
        <w:spacing w:after="0" w:line="240" w:lineRule="auto"/>
        <w:ind w:firstLine="709"/>
        <w:jc w:val="both"/>
        <w:rPr>
          <w:rFonts w:ascii="Times New Roman" w:hAnsi="Times New Roman" w:cs="Times New Roman"/>
          <w:sz w:val="28"/>
          <w:lang w:eastAsia="ru-RU"/>
        </w:rPr>
      </w:pPr>
      <w:r>
        <w:rPr>
          <w:rFonts w:ascii="Times New Roman" w:hAnsi="Times New Roman" w:cs="Times New Roman"/>
          <w:sz w:val="28"/>
          <w:lang w:eastAsia="ru-RU"/>
        </w:rPr>
        <w:t>опознавать организации, отвечающие за защиту прав потребителей и благополучие человека, природопользование и охрану окружающей среды, для обращения в случае необходимости;</w:t>
      </w:r>
    </w:p>
    <w:p w:rsidR="00BF35A0" w:rsidRDefault="00AE52FD">
      <w:pPr>
        <w:suppressAutoHyphens/>
        <w:spacing w:after="0" w:line="240" w:lineRule="auto"/>
        <w:ind w:firstLine="709"/>
        <w:jc w:val="both"/>
        <w:rPr>
          <w:rFonts w:ascii="Times New Roman" w:hAnsi="Times New Roman" w:cs="Times New Roman"/>
          <w:sz w:val="28"/>
          <w:lang w:eastAsia="ru-RU"/>
        </w:rPr>
      </w:pPr>
      <w:r>
        <w:rPr>
          <w:rFonts w:ascii="Times New Roman" w:hAnsi="Times New Roman" w:cs="Times New Roman"/>
          <w:sz w:val="28"/>
          <w:lang w:eastAsia="ru-RU"/>
        </w:rPr>
        <w:t>опознавать, для чего применяются и используются экологические знаки;</w:t>
      </w:r>
    </w:p>
    <w:p w:rsidR="00BF35A0" w:rsidRDefault="00AE52FD">
      <w:pPr>
        <w:suppressAutoHyphens/>
        <w:spacing w:after="0" w:line="240" w:lineRule="auto"/>
        <w:ind w:firstLine="709"/>
        <w:jc w:val="both"/>
        <w:rPr>
          <w:rFonts w:ascii="Times New Roman" w:hAnsi="Times New Roman" w:cs="Times New Roman"/>
          <w:sz w:val="28"/>
          <w:lang w:eastAsia="ru-RU"/>
        </w:rPr>
      </w:pPr>
      <w:r>
        <w:rPr>
          <w:rFonts w:ascii="Times New Roman" w:hAnsi="Times New Roman" w:cs="Times New Roman"/>
          <w:sz w:val="28"/>
          <w:lang w:eastAsia="ru-RU"/>
        </w:rPr>
        <w:t>пользоваться официальными источниками для получения информации об экологической безопасности и охране окружающей среды;</w:t>
      </w:r>
    </w:p>
    <w:p w:rsidR="00BF35A0" w:rsidRDefault="00AE52FD">
      <w:pPr>
        <w:suppressAutoHyphens/>
        <w:spacing w:after="0" w:line="240" w:lineRule="auto"/>
        <w:ind w:firstLine="709"/>
        <w:jc w:val="both"/>
        <w:rPr>
          <w:rFonts w:ascii="Times New Roman" w:hAnsi="Times New Roman" w:cs="Times New Roman"/>
          <w:sz w:val="28"/>
          <w:lang w:eastAsia="ru-RU"/>
        </w:rPr>
      </w:pPr>
      <w:r>
        <w:rPr>
          <w:rFonts w:ascii="Times New Roman" w:hAnsi="Times New Roman" w:cs="Times New Roman"/>
          <w:sz w:val="28"/>
          <w:lang w:eastAsia="ru-RU"/>
        </w:rPr>
        <w:t>прогнозировать и оценивать свои действия в области охраны окружающей среды;</w:t>
      </w:r>
    </w:p>
    <w:p w:rsidR="00BF35A0" w:rsidRDefault="00AE52FD">
      <w:pPr>
        <w:suppressAutoHyphens/>
        <w:spacing w:after="0" w:line="240" w:lineRule="auto"/>
        <w:ind w:firstLine="709"/>
        <w:jc w:val="both"/>
        <w:rPr>
          <w:rFonts w:ascii="Times New Roman" w:hAnsi="Times New Roman" w:cs="Times New Roman"/>
          <w:sz w:val="28"/>
          <w:lang w:eastAsia="ru-RU"/>
        </w:rPr>
      </w:pPr>
      <w:r>
        <w:rPr>
          <w:rFonts w:ascii="Times New Roman" w:hAnsi="Times New Roman" w:cs="Times New Roman"/>
          <w:sz w:val="28"/>
          <w:lang w:eastAsia="ru-RU"/>
        </w:rPr>
        <w:t>составлять модель личного безопасного поведения в повседневной жизнедеятельности и при ухудшении экологической обстановки;</w:t>
      </w:r>
    </w:p>
    <w:p w:rsidR="00BF35A0" w:rsidRDefault="00AE52FD">
      <w:pPr>
        <w:suppressAutoHyphens/>
        <w:spacing w:after="0" w:line="240" w:lineRule="auto"/>
        <w:ind w:firstLine="709"/>
        <w:jc w:val="both"/>
        <w:rPr>
          <w:rFonts w:ascii="Times New Roman" w:hAnsi="Times New Roman" w:cs="Times New Roman"/>
          <w:sz w:val="28"/>
          <w:lang w:eastAsia="ru-RU"/>
        </w:rPr>
      </w:pPr>
      <w:r>
        <w:rPr>
          <w:rFonts w:ascii="Times New Roman" w:hAnsi="Times New Roman" w:cs="Times New Roman"/>
          <w:sz w:val="28"/>
          <w:lang w:eastAsia="ru-RU"/>
        </w:rPr>
        <w:t>распознавать явные и скрытые опасности в современных молодежных хобби;</w:t>
      </w:r>
    </w:p>
    <w:p w:rsidR="00BF35A0" w:rsidRDefault="00AE52FD">
      <w:pPr>
        <w:suppressAutoHyphens/>
        <w:spacing w:after="0" w:line="240" w:lineRule="auto"/>
        <w:ind w:firstLine="709"/>
        <w:jc w:val="both"/>
        <w:rPr>
          <w:rFonts w:ascii="Times New Roman" w:hAnsi="Times New Roman" w:cs="Times New Roman"/>
          <w:sz w:val="28"/>
          <w:lang w:eastAsia="ru-RU"/>
        </w:rPr>
      </w:pPr>
      <w:r>
        <w:rPr>
          <w:rFonts w:ascii="Times New Roman" w:hAnsi="Times New Roman" w:cs="Times New Roman"/>
          <w:sz w:val="28"/>
          <w:lang w:eastAsia="ru-RU"/>
        </w:rPr>
        <w:lastRenderedPageBreak/>
        <w:t>соблюдать правила безопасности в увлечениях, не противоречащих законодательству РФ;</w:t>
      </w:r>
    </w:p>
    <w:p w:rsidR="00BF35A0" w:rsidRDefault="00AE52FD">
      <w:pPr>
        <w:suppressAutoHyphens/>
        <w:spacing w:after="0" w:line="240" w:lineRule="auto"/>
        <w:ind w:firstLine="709"/>
        <w:jc w:val="both"/>
        <w:rPr>
          <w:rFonts w:ascii="Times New Roman" w:hAnsi="Times New Roman" w:cs="Times New Roman"/>
          <w:sz w:val="28"/>
          <w:lang w:eastAsia="ru-RU"/>
        </w:rPr>
      </w:pPr>
      <w:r>
        <w:rPr>
          <w:rFonts w:ascii="Times New Roman" w:hAnsi="Times New Roman" w:cs="Times New Roman"/>
          <w:sz w:val="28"/>
          <w:lang w:eastAsia="ru-RU"/>
        </w:rPr>
        <w:t>использовать нормативные правовые акты для определения ответственности за противоправные действия и асоциальное поведение во время занятий хобби;</w:t>
      </w:r>
    </w:p>
    <w:p w:rsidR="00BF35A0" w:rsidRDefault="00AE52FD">
      <w:pPr>
        <w:suppressAutoHyphens/>
        <w:spacing w:after="0" w:line="240" w:lineRule="auto"/>
        <w:ind w:firstLine="709"/>
        <w:jc w:val="both"/>
        <w:rPr>
          <w:rFonts w:ascii="Times New Roman" w:hAnsi="Times New Roman" w:cs="Times New Roman"/>
          <w:sz w:val="28"/>
          <w:lang w:eastAsia="ru-RU"/>
        </w:rPr>
      </w:pPr>
      <w:r>
        <w:rPr>
          <w:rFonts w:ascii="Times New Roman" w:hAnsi="Times New Roman" w:cs="Times New Roman"/>
          <w:sz w:val="28"/>
          <w:lang w:eastAsia="ru-RU"/>
        </w:rPr>
        <w:t>пользоваться официальными источниками для получения информации о рекомендациях по обеспечению безопасности во время современных молодежными хобби;</w:t>
      </w:r>
    </w:p>
    <w:p w:rsidR="00BF35A0" w:rsidRDefault="00AE52FD">
      <w:pPr>
        <w:suppressAutoHyphens/>
        <w:spacing w:after="0" w:line="240" w:lineRule="auto"/>
        <w:ind w:firstLine="709"/>
        <w:jc w:val="both"/>
        <w:rPr>
          <w:rFonts w:ascii="Times New Roman" w:hAnsi="Times New Roman" w:cs="Times New Roman"/>
          <w:sz w:val="28"/>
          <w:lang w:eastAsia="ru-RU"/>
        </w:rPr>
      </w:pPr>
      <w:r>
        <w:rPr>
          <w:rFonts w:ascii="Times New Roman" w:hAnsi="Times New Roman" w:cs="Times New Roman"/>
          <w:sz w:val="28"/>
          <w:lang w:eastAsia="ru-RU"/>
        </w:rPr>
        <w:t>прогнозировать и оценивать последствия своего поведения во время занятий современными молодежными хобби;</w:t>
      </w:r>
    </w:p>
    <w:p w:rsidR="00BF35A0" w:rsidRDefault="00AE52FD">
      <w:pPr>
        <w:suppressAutoHyphens/>
        <w:spacing w:after="0" w:line="240" w:lineRule="auto"/>
        <w:ind w:firstLine="709"/>
        <w:jc w:val="both"/>
        <w:rPr>
          <w:rFonts w:ascii="Times New Roman" w:hAnsi="Times New Roman" w:cs="Times New Roman"/>
          <w:sz w:val="28"/>
          <w:lang w:eastAsia="ru-RU"/>
        </w:rPr>
      </w:pPr>
      <w:r>
        <w:rPr>
          <w:rFonts w:ascii="Times New Roman" w:hAnsi="Times New Roman" w:cs="Times New Roman"/>
          <w:sz w:val="28"/>
          <w:lang w:eastAsia="ru-RU"/>
        </w:rPr>
        <w:t>применять правила и рекомендации для составления модели личного безопасного поведения во время занятий современными молодежными хобби;</w:t>
      </w:r>
    </w:p>
    <w:p w:rsidR="00BF35A0" w:rsidRDefault="00AE52FD">
      <w:pPr>
        <w:suppressAutoHyphens/>
        <w:spacing w:after="0" w:line="240" w:lineRule="auto"/>
        <w:ind w:firstLine="709"/>
        <w:jc w:val="both"/>
        <w:rPr>
          <w:rFonts w:ascii="Times New Roman" w:hAnsi="Times New Roman" w:cs="Times New Roman"/>
          <w:sz w:val="28"/>
          <w:lang w:eastAsia="ru-RU"/>
        </w:rPr>
      </w:pPr>
      <w:r>
        <w:rPr>
          <w:rFonts w:ascii="Times New Roman" w:hAnsi="Times New Roman" w:cs="Times New Roman"/>
          <w:sz w:val="28"/>
          <w:lang w:eastAsia="ru-RU"/>
        </w:rPr>
        <w:t>распознавать опасности, возникающие в различных ситуациях на транспорте, и действовать согласно обозначению на знаках безопасности и в соответствии с сигнальной разметкой;</w:t>
      </w:r>
    </w:p>
    <w:p w:rsidR="00BF35A0" w:rsidRDefault="00AE52FD">
      <w:pPr>
        <w:suppressAutoHyphens/>
        <w:spacing w:after="0" w:line="240" w:lineRule="auto"/>
        <w:ind w:firstLine="709"/>
        <w:jc w:val="both"/>
        <w:rPr>
          <w:rFonts w:ascii="Times New Roman" w:hAnsi="Times New Roman" w:cs="Times New Roman"/>
          <w:sz w:val="28"/>
          <w:lang w:eastAsia="ru-RU"/>
        </w:rPr>
      </w:pPr>
      <w:r>
        <w:rPr>
          <w:rFonts w:ascii="Times New Roman" w:hAnsi="Times New Roman" w:cs="Times New Roman"/>
          <w:sz w:val="28"/>
          <w:lang w:eastAsia="ru-RU"/>
        </w:rPr>
        <w:t xml:space="preserve">использовать нормативные правовые акты для определения ответственности за асоциальное поведение на транспорте; </w:t>
      </w:r>
    </w:p>
    <w:p w:rsidR="00BF35A0" w:rsidRDefault="00AE52FD">
      <w:pPr>
        <w:suppressAutoHyphens/>
        <w:spacing w:after="0" w:line="240" w:lineRule="auto"/>
        <w:ind w:firstLine="709"/>
        <w:jc w:val="both"/>
        <w:rPr>
          <w:rFonts w:ascii="Times New Roman" w:hAnsi="Times New Roman" w:cs="Times New Roman"/>
          <w:sz w:val="28"/>
          <w:lang w:eastAsia="ru-RU"/>
        </w:rPr>
      </w:pPr>
      <w:r>
        <w:rPr>
          <w:rFonts w:ascii="Times New Roman" w:hAnsi="Times New Roman" w:cs="Times New Roman"/>
          <w:sz w:val="28"/>
          <w:lang w:eastAsia="ru-RU"/>
        </w:rPr>
        <w:t>пользоваться официальными источниками для получения информации о правилах и рекомендациях по обеспечению безопасности на транспорте;</w:t>
      </w:r>
    </w:p>
    <w:p w:rsidR="00BF35A0" w:rsidRDefault="00AE52FD">
      <w:pPr>
        <w:suppressAutoHyphens/>
        <w:spacing w:after="0" w:line="240" w:lineRule="auto"/>
        <w:ind w:firstLine="709"/>
        <w:jc w:val="both"/>
        <w:rPr>
          <w:rFonts w:ascii="Times New Roman" w:hAnsi="Times New Roman" w:cs="Times New Roman"/>
          <w:sz w:val="28"/>
          <w:lang w:eastAsia="ru-RU"/>
        </w:rPr>
      </w:pPr>
      <w:r>
        <w:rPr>
          <w:rFonts w:ascii="Times New Roman" w:hAnsi="Times New Roman" w:cs="Times New Roman"/>
          <w:sz w:val="28"/>
          <w:lang w:eastAsia="ru-RU"/>
        </w:rPr>
        <w:t>прогнозировать и оценивать последствия своего поведения на транспорте;</w:t>
      </w:r>
    </w:p>
    <w:p w:rsidR="00BF35A0" w:rsidRDefault="00AE52FD">
      <w:pPr>
        <w:suppressAutoHyphens/>
        <w:spacing w:after="0" w:line="240" w:lineRule="auto"/>
        <w:ind w:firstLine="709"/>
        <w:jc w:val="both"/>
        <w:rPr>
          <w:rFonts w:ascii="Times New Roman" w:hAnsi="Times New Roman" w:cs="Times New Roman"/>
          <w:sz w:val="28"/>
          <w:lang w:eastAsia="ru-RU"/>
        </w:rPr>
      </w:pPr>
      <w:r>
        <w:rPr>
          <w:rFonts w:ascii="Times New Roman" w:hAnsi="Times New Roman" w:cs="Times New Roman"/>
          <w:sz w:val="28"/>
          <w:lang w:eastAsia="ru-RU"/>
        </w:rPr>
        <w:t>составлять модель личного безопасного поведения в повседневной жизнедеятельности и в опасных и чрезвычайных ситуациях на транспорте.</w:t>
      </w:r>
    </w:p>
    <w:p w:rsidR="00BF35A0" w:rsidRDefault="00AE52FD">
      <w:pPr>
        <w:suppressAutoHyphens/>
        <w:spacing w:after="0" w:line="240" w:lineRule="auto"/>
        <w:ind w:firstLine="709"/>
        <w:jc w:val="both"/>
        <w:rPr>
          <w:rFonts w:ascii="Times New Roman" w:hAnsi="Times New Roman" w:cs="Times New Roman"/>
          <w:b/>
          <w:sz w:val="28"/>
        </w:rPr>
      </w:pPr>
      <w:r>
        <w:rPr>
          <w:rFonts w:ascii="Times New Roman" w:hAnsi="Times New Roman" w:cs="Times New Roman"/>
          <w:b/>
          <w:sz w:val="28"/>
        </w:rPr>
        <w:t>Защита населения Российской Федерации от опасных и чрезвычайных ситуаций</w:t>
      </w:r>
    </w:p>
    <w:p w:rsidR="00BF35A0" w:rsidRDefault="00AE52FD">
      <w:pPr>
        <w:suppressAutoHyphens/>
        <w:spacing w:after="0" w:line="240" w:lineRule="auto"/>
        <w:ind w:firstLine="709"/>
        <w:jc w:val="both"/>
        <w:rPr>
          <w:rFonts w:ascii="Times New Roman" w:hAnsi="Times New Roman" w:cs="Times New Roman"/>
          <w:sz w:val="28"/>
          <w:lang w:eastAsia="ru-RU"/>
        </w:rPr>
      </w:pPr>
      <w:r>
        <w:rPr>
          <w:rFonts w:ascii="Times New Roman" w:hAnsi="Times New Roman" w:cs="Times New Roman"/>
          <w:sz w:val="28"/>
          <w:lang w:eastAsia="ru-RU"/>
        </w:rPr>
        <w:t>Комментировать назначение основных нормативных правовых актов в области защиты населения и территорий от опасных и чрезвычайных ситуаций;</w:t>
      </w:r>
    </w:p>
    <w:p w:rsidR="00BF35A0" w:rsidRDefault="00AE52FD">
      <w:pPr>
        <w:suppressAutoHyphens/>
        <w:spacing w:after="0" w:line="240" w:lineRule="auto"/>
        <w:ind w:firstLine="709"/>
        <w:jc w:val="both"/>
        <w:rPr>
          <w:rFonts w:ascii="Times New Roman" w:hAnsi="Times New Roman" w:cs="Times New Roman"/>
          <w:sz w:val="28"/>
          <w:lang w:eastAsia="ru-RU"/>
        </w:rPr>
      </w:pPr>
      <w:r>
        <w:rPr>
          <w:rFonts w:ascii="Times New Roman" w:hAnsi="Times New Roman" w:cs="Times New Roman"/>
          <w:sz w:val="28"/>
          <w:lang w:eastAsia="ru-RU"/>
        </w:rPr>
        <w:t>использовать основные нормативные правовые акты в области защиты населения и территорий от опасных и чрезвычайных ситуаций для изучения и реализации своих прав и определения ответственности; оперировать основными понятиями в области защиты населения и территорий от опасных и чрезвычайных ситуаций;</w:t>
      </w:r>
    </w:p>
    <w:p w:rsidR="00BF35A0" w:rsidRDefault="00AE52FD">
      <w:pPr>
        <w:suppressAutoHyphens/>
        <w:spacing w:after="0" w:line="240" w:lineRule="auto"/>
        <w:ind w:firstLine="709"/>
        <w:jc w:val="both"/>
        <w:rPr>
          <w:rFonts w:ascii="Times New Roman" w:hAnsi="Times New Roman" w:cs="Times New Roman"/>
          <w:sz w:val="28"/>
          <w:lang w:eastAsia="ru-RU"/>
        </w:rPr>
      </w:pPr>
      <w:r>
        <w:rPr>
          <w:rFonts w:ascii="Times New Roman" w:hAnsi="Times New Roman" w:cs="Times New Roman"/>
          <w:sz w:val="28"/>
          <w:lang w:eastAsia="ru-RU"/>
        </w:rPr>
        <w:t>раскрывать составляющие государственной системы, направленной на защиту населения от опасных и чрезвычайных ситуаций;</w:t>
      </w:r>
    </w:p>
    <w:p w:rsidR="00BF35A0" w:rsidRDefault="00AE52FD">
      <w:pPr>
        <w:suppressAutoHyphens/>
        <w:spacing w:after="0" w:line="240" w:lineRule="auto"/>
        <w:ind w:firstLine="709"/>
        <w:jc w:val="both"/>
        <w:rPr>
          <w:rFonts w:ascii="Times New Roman" w:hAnsi="Times New Roman" w:cs="Times New Roman"/>
          <w:sz w:val="28"/>
          <w:lang w:eastAsia="ru-RU"/>
        </w:rPr>
      </w:pPr>
      <w:r>
        <w:rPr>
          <w:rFonts w:ascii="Times New Roman" w:hAnsi="Times New Roman" w:cs="Times New Roman"/>
          <w:sz w:val="28"/>
          <w:lang w:eastAsia="ru-RU"/>
        </w:rPr>
        <w:t>приводить примеры основных направлений деятельности государственных служб по защите населения и территорий от опасных и чрезвычайных ситуаций: прогноз, мониторинг, оповещение, защита, эвакуация, аварийно-спасательные работы, обучение населения;</w:t>
      </w:r>
    </w:p>
    <w:p w:rsidR="00BF35A0" w:rsidRDefault="00AE52FD">
      <w:pPr>
        <w:suppressAutoHyphens/>
        <w:spacing w:after="0" w:line="240" w:lineRule="auto"/>
        <w:ind w:firstLine="709"/>
        <w:jc w:val="both"/>
        <w:rPr>
          <w:rFonts w:ascii="Times New Roman" w:hAnsi="Times New Roman" w:cs="Times New Roman"/>
          <w:sz w:val="28"/>
          <w:lang w:eastAsia="ru-RU"/>
        </w:rPr>
      </w:pPr>
      <w:r>
        <w:rPr>
          <w:rFonts w:ascii="Times New Roman" w:hAnsi="Times New Roman" w:cs="Times New Roman"/>
          <w:sz w:val="28"/>
          <w:lang w:eastAsia="ru-RU"/>
        </w:rPr>
        <w:t>приводить примеры потенциальных опасностей природного, техногенного и социального характера, характерных для региона проживания, и опасностей и чрезвычайных ситуаций, возникающих при ведении военных действий или вследствие этих действий;</w:t>
      </w:r>
    </w:p>
    <w:p w:rsidR="00BF35A0" w:rsidRDefault="00AE52FD">
      <w:pPr>
        <w:suppressAutoHyphens/>
        <w:spacing w:after="0" w:line="240" w:lineRule="auto"/>
        <w:ind w:firstLine="709"/>
        <w:jc w:val="both"/>
        <w:rPr>
          <w:rFonts w:ascii="Times New Roman" w:hAnsi="Times New Roman" w:cs="Times New Roman"/>
          <w:sz w:val="28"/>
          <w:lang w:eastAsia="ru-RU"/>
        </w:rPr>
      </w:pPr>
      <w:r>
        <w:rPr>
          <w:rFonts w:ascii="Times New Roman" w:hAnsi="Times New Roman" w:cs="Times New Roman"/>
          <w:sz w:val="28"/>
          <w:lang w:eastAsia="ru-RU"/>
        </w:rPr>
        <w:t>объяснять причины их возникновения, характеристики, поражающие факторы, особенности и последствия;</w:t>
      </w:r>
    </w:p>
    <w:p w:rsidR="00BF35A0" w:rsidRDefault="00AE52FD">
      <w:pPr>
        <w:suppressAutoHyphens/>
        <w:spacing w:after="0" w:line="240" w:lineRule="auto"/>
        <w:ind w:firstLine="709"/>
        <w:jc w:val="both"/>
        <w:rPr>
          <w:rFonts w:ascii="Times New Roman" w:hAnsi="Times New Roman" w:cs="Times New Roman"/>
          <w:sz w:val="28"/>
          <w:lang w:eastAsia="ru-RU"/>
        </w:rPr>
      </w:pPr>
      <w:r>
        <w:rPr>
          <w:rFonts w:ascii="Times New Roman" w:hAnsi="Times New Roman" w:cs="Times New Roman"/>
          <w:sz w:val="28"/>
          <w:lang w:eastAsia="ru-RU"/>
        </w:rPr>
        <w:lastRenderedPageBreak/>
        <w:t>использовать средства индивидуальной, коллективной защиты и приборы индивидуального дозиметрического контроля;</w:t>
      </w:r>
    </w:p>
    <w:p w:rsidR="00BF35A0" w:rsidRDefault="00AE52FD">
      <w:pPr>
        <w:suppressAutoHyphens/>
        <w:spacing w:after="0" w:line="240" w:lineRule="auto"/>
        <w:ind w:firstLine="709"/>
        <w:jc w:val="both"/>
        <w:rPr>
          <w:rFonts w:ascii="Times New Roman" w:hAnsi="Times New Roman" w:cs="Times New Roman"/>
          <w:sz w:val="28"/>
          <w:lang w:eastAsia="ru-RU"/>
        </w:rPr>
      </w:pPr>
      <w:r>
        <w:rPr>
          <w:rFonts w:ascii="Times New Roman" w:hAnsi="Times New Roman" w:cs="Times New Roman"/>
          <w:sz w:val="28"/>
          <w:lang w:eastAsia="ru-RU"/>
        </w:rPr>
        <w:t xml:space="preserve">действовать согласно обозначению на знаках безопасности и плане эвакуации; </w:t>
      </w:r>
    </w:p>
    <w:p w:rsidR="00BF35A0" w:rsidRDefault="00AE52FD">
      <w:pPr>
        <w:suppressAutoHyphens/>
        <w:spacing w:after="0" w:line="240" w:lineRule="auto"/>
        <w:ind w:firstLine="709"/>
        <w:jc w:val="both"/>
        <w:rPr>
          <w:rFonts w:ascii="Times New Roman" w:hAnsi="Times New Roman" w:cs="Times New Roman"/>
          <w:sz w:val="28"/>
          <w:lang w:eastAsia="ru-RU"/>
        </w:rPr>
      </w:pPr>
      <w:r>
        <w:rPr>
          <w:rFonts w:ascii="Times New Roman" w:hAnsi="Times New Roman" w:cs="Times New Roman"/>
          <w:sz w:val="28"/>
          <w:lang w:eastAsia="ru-RU"/>
        </w:rPr>
        <w:t>вызывать в случае необходимости службы экстренной помощи;</w:t>
      </w:r>
    </w:p>
    <w:p w:rsidR="00BF35A0" w:rsidRDefault="00AE52FD">
      <w:pPr>
        <w:suppressAutoHyphens/>
        <w:spacing w:after="0" w:line="240" w:lineRule="auto"/>
        <w:ind w:firstLine="709"/>
        <w:jc w:val="both"/>
        <w:rPr>
          <w:rFonts w:ascii="Times New Roman" w:hAnsi="Times New Roman" w:cs="Times New Roman"/>
          <w:sz w:val="28"/>
          <w:lang w:eastAsia="ru-RU"/>
        </w:rPr>
      </w:pPr>
      <w:r>
        <w:rPr>
          <w:rFonts w:ascii="Times New Roman" w:hAnsi="Times New Roman" w:cs="Times New Roman"/>
          <w:sz w:val="28"/>
          <w:lang w:eastAsia="ru-RU"/>
        </w:rPr>
        <w:t>прогнозировать и оценивать свои действия в области обеспечения личной безопасности в опасных и чрезвычайных ситуациях мирного и военного времени;</w:t>
      </w:r>
    </w:p>
    <w:p w:rsidR="00BF35A0" w:rsidRDefault="00AE52FD">
      <w:pPr>
        <w:suppressAutoHyphens/>
        <w:spacing w:after="0" w:line="240" w:lineRule="auto"/>
        <w:ind w:firstLine="709"/>
        <w:jc w:val="both"/>
        <w:rPr>
          <w:rFonts w:ascii="Times New Roman" w:hAnsi="Times New Roman" w:cs="Times New Roman"/>
          <w:sz w:val="28"/>
          <w:lang w:eastAsia="ru-RU"/>
        </w:rPr>
      </w:pPr>
      <w:r>
        <w:rPr>
          <w:rFonts w:ascii="Times New Roman" w:hAnsi="Times New Roman" w:cs="Times New Roman"/>
          <w:sz w:val="28"/>
          <w:lang w:eastAsia="ru-RU"/>
        </w:rPr>
        <w:t>пользоваться официальными источниками для получения информации о защите населения от опасных и чрезвычайных ситуаций в мирное и военное время;</w:t>
      </w:r>
    </w:p>
    <w:p w:rsidR="00BF35A0" w:rsidRDefault="00AE52FD">
      <w:pPr>
        <w:suppressAutoHyphens/>
        <w:spacing w:after="0" w:line="240" w:lineRule="auto"/>
        <w:ind w:firstLine="709"/>
        <w:jc w:val="both"/>
        <w:rPr>
          <w:rFonts w:ascii="Times New Roman" w:hAnsi="Times New Roman" w:cs="Times New Roman"/>
          <w:sz w:val="28"/>
          <w:lang w:eastAsia="ru-RU"/>
        </w:rPr>
      </w:pPr>
      <w:r>
        <w:rPr>
          <w:rFonts w:ascii="Times New Roman" w:hAnsi="Times New Roman" w:cs="Times New Roman"/>
          <w:sz w:val="28"/>
          <w:lang w:eastAsia="ru-RU"/>
        </w:rPr>
        <w:t>составлять модель личного безопасного поведения в условиях опасных и чрезвычайных ситуаций мирного и военного времени.</w:t>
      </w:r>
    </w:p>
    <w:p w:rsidR="00BF35A0" w:rsidRDefault="00AE52FD">
      <w:pPr>
        <w:suppressAutoHyphens/>
        <w:spacing w:after="0" w:line="240" w:lineRule="auto"/>
        <w:ind w:firstLine="709"/>
        <w:jc w:val="both"/>
        <w:rPr>
          <w:rFonts w:ascii="Times New Roman" w:hAnsi="Times New Roman" w:cs="Times New Roman"/>
          <w:b/>
          <w:sz w:val="28"/>
        </w:rPr>
      </w:pPr>
      <w:r>
        <w:rPr>
          <w:rFonts w:ascii="Times New Roman" w:hAnsi="Times New Roman" w:cs="Times New Roman"/>
          <w:b/>
          <w:sz w:val="28"/>
        </w:rPr>
        <w:t>Основы противодействия экстремизму, терроризму и наркотизму в Российской Федерации</w:t>
      </w:r>
    </w:p>
    <w:p w:rsidR="00BF35A0" w:rsidRDefault="00AE52FD">
      <w:pPr>
        <w:suppressAutoHyphens/>
        <w:spacing w:after="0" w:line="240" w:lineRule="auto"/>
        <w:ind w:firstLine="709"/>
        <w:jc w:val="both"/>
        <w:rPr>
          <w:rFonts w:ascii="Times New Roman" w:hAnsi="Times New Roman" w:cs="Times New Roman"/>
          <w:sz w:val="28"/>
          <w:lang w:eastAsia="ru-RU"/>
        </w:rPr>
      </w:pPr>
      <w:r>
        <w:rPr>
          <w:rFonts w:ascii="Times New Roman" w:hAnsi="Times New Roman" w:cs="Times New Roman"/>
          <w:sz w:val="28"/>
          <w:lang w:eastAsia="ru-RU"/>
        </w:rPr>
        <w:t>Характеризовать особенности экстремизма, терроризма и наркотизма в Российской Федерации;</w:t>
      </w:r>
    </w:p>
    <w:p w:rsidR="00BF35A0" w:rsidRDefault="00AE52FD">
      <w:pPr>
        <w:suppressAutoHyphens/>
        <w:spacing w:after="0" w:line="240" w:lineRule="auto"/>
        <w:ind w:firstLine="709"/>
        <w:jc w:val="both"/>
        <w:rPr>
          <w:rFonts w:ascii="Times New Roman" w:hAnsi="Times New Roman" w:cs="Times New Roman"/>
          <w:sz w:val="28"/>
          <w:lang w:eastAsia="ru-RU"/>
        </w:rPr>
      </w:pPr>
      <w:r>
        <w:rPr>
          <w:rFonts w:ascii="Times New Roman" w:hAnsi="Times New Roman" w:cs="Times New Roman"/>
          <w:sz w:val="28"/>
          <w:lang w:eastAsia="ru-RU"/>
        </w:rPr>
        <w:t>объяснять взаимосвязь экстремизма, терроризма и наркотизма;</w:t>
      </w:r>
    </w:p>
    <w:p w:rsidR="00BF35A0" w:rsidRDefault="00AE52FD">
      <w:pPr>
        <w:suppressAutoHyphens/>
        <w:spacing w:after="0" w:line="240" w:lineRule="auto"/>
        <w:ind w:firstLine="709"/>
        <w:jc w:val="both"/>
        <w:rPr>
          <w:rFonts w:ascii="Times New Roman" w:hAnsi="Times New Roman" w:cs="Times New Roman"/>
          <w:sz w:val="28"/>
          <w:lang w:eastAsia="ru-RU"/>
        </w:rPr>
      </w:pPr>
      <w:r>
        <w:rPr>
          <w:rFonts w:ascii="Times New Roman" w:hAnsi="Times New Roman" w:cs="Times New Roman"/>
          <w:sz w:val="28"/>
          <w:lang w:eastAsia="ru-RU"/>
        </w:rPr>
        <w:t>оперировать основными понятиями в области противодействия экстремизму, терроризму и наркотизму в Российской Федерации;</w:t>
      </w:r>
    </w:p>
    <w:p w:rsidR="00BF35A0" w:rsidRDefault="00AE52FD">
      <w:pPr>
        <w:suppressAutoHyphens/>
        <w:spacing w:after="0" w:line="240" w:lineRule="auto"/>
        <w:ind w:firstLine="709"/>
        <w:jc w:val="both"/>
        <w:rPr>
          <w:rFonts w:ascii="Times New Roman" w:hAnsi="Times New Roman" w:cs="Times New Roman"/>
          <w:sz w:val="28"/>
          <w:lang w:eastAsia="ru-RU"/>
        </w:rPr>
      </w:pPr>
      <w:r>
        <w:rPr>
          <w:rFonts w:ascii="Times New Roman" w:hAnsi="Times New Roman" w:cs="Times New Roman"/>
          <w:sz w:val="28"/>
          <w:lang w:eastAsia="ru-RU"/>
        </w:rPr>
        <w:t>раскрывать предназначение общегосударственной системы противодействия экстремизму, терроризму и наркотизму;</w:t>
      </w:r>
    </w:p>
    <w:p w:rsidR="00BF35A0" w:rsidRDefault="00AE52FD">
      <w:pPr>
        <w:suppressAutoHyphens/>
        <w:spacing w:after="0" w:line="240" w:lineRule="auto"/>
        <w:ind w:firstLine="709"/>
        <w:jc w:val="both"/>
        <w:rPr>
          <w:rFonts w:ascii="Times New Roman" w:hAnsi="Times New Roman" w:cs="Times New Roman"/>
          <w:sz w:val="28"/>
          <w:lang w:eastAsia="ru-RU"/>
        </w:rPr>
      </w:pPr>
      <w:r>
        <w:rPr>
          <w:rFonts w:ascii="Times New Roman" w:hAnsi="Times New Roman" w:cs="Times New Roman"/>
          <w:sz w:val="28"/>
          <w:lang w:eastAsia="ru-RU"/>
        </w:rPr>
        <w:t>объяснять основные принципы и направления противодействия экстремистской, террористической деятельности и наркотизму;</w:t>
      </w:r>
    </w:p>
    <w:p w:rsidR="00BF35A0" w:rsidRDefault="00AE52FD">
      <w:pPr>
        <w:suppressAutoHyphens/>
        <w:spacing w:after="0" w:line="240" w:lineRule="auto"/>
        <w:ind w:firstLine="709"/>
        <w:jc w:val="both"/>
        <w:rPr>
          <w:rFonts w:ascii="Times New Roman" w:hAnsi="Times New Roman" w:cs="Times New Roman"/>
          <w:sz w:val="28"/>
          <w:lang w:eastAsia="ru-RU"/>
        </w:rPr>
      </w:pPr>
      <w:r>
        <w:rPr>
          <w:rFonts w:ascii="Times New Roman" w:hAnsi="Times New Roman" w:cs="Times New Roman"/>
          <w:sz w:val="28"/>
          <w:lang w:eastAsia="ru-RU"/>
        </w:rPr>
        <w:t>комментировать назначение основных нормативных правовых актов, составляющих правовую основу противодействия экстремизму, терроризму и наркотизму в Российской Федерации;</w:t>
      </w:r>
    </w:p>
    <w:p w:rsidR="00BF35A0" w:rsidRDefault="00AE52FD">
      <w:pPr>
        <w:suppressAutoHyphens/>
        <w:spacing w:after="0" w:line="240" w:lineRule="auto"/>
        <w:ind w:firstLine="709"/>
        <w:jc w:val="both"/>
        <w:rPr>
          <w:rFonts w:ascii="Times New Roman" w:hAnsi="Times New Roman" w:cs="Times New Roman"/>
          <w:sz w:val="28"/>
          <w:lang w:eastAsia="ru-RU"/>
        </w:rPr>
      </w:pPr>
      <w:r>
        <w:rPr>
          <w:rFonts w:ascii="Times New Roman" w:hAnsi="Times New Roman" w:cs="Times New Roman"/>
          <w:sz w:val="28"/>
          <w:lang w:eastAsia="ru-RU"/>
        </w:rPr>
        <w:t>описывать органы исполнительной власти, осуществляющие противодействие экстремизму, терроризму и наркотизму в Российской Федерации;</w:t>
      </w:r>
    </w:p>
    <w:p w:rsidR="00BF35A0" w:rsidRDefault="00AE52FD">
      <w:pPr>
        <w:suppressAutoHyphens/>
        <w:spacing w:after="0" w:line="240" w:lineRule="auto"/>
        <w:ind w:firstLine="709"/>
        <w:jc w:val="both"/>
      </w:pPr>
      <w:r>
        <w:rPr>
          <w:rFonts w:ascii="Times New Roman" w:hAnsi="Times New Roman" w:cs="Times New Roman"/>
          <w:sz w:val="28"/>
          <w:lang w:eastAsia="ru-RU"/>
        </w:rPr>
        <w:t>пользоваться официальными сайтами и изданиями органов исполнительной власти, осуществляющих противодействие экстремизму, терроризму и наркотизму в Российской Федерации, для обеспечения личной безопасности;</w:t>
      </w:r>
    </w:p>
    <w:p w:rsidR="00BF35A0" w:rsidRDefault="00AE52FD">
      <w:pPr>
        <w:suppressAutoHyphens/>
        <w:spacing w:after="0" w:line="240" w:lineRule="auto"/>
        <w:ind w:firstLine="709"/>
        <w:jc w:val="both"/>
        <w:rPr>
          <w:rFonts w:ascii="Times New Roman" w:hAnsi="Times New Roman" w:cs="Times New Roman"/>
          <w:sz w:val="28"/>
          <w:lang w:eastAsia="ru-RU"/>
        </w:rPr>
      </w:pPr>
      <w:r>
        <w:rPr>
          <w:rFonts w:ascii="Times New Roman" w:hAnsi="Times New Roman" w:cs="Times New Roman"/>
          <w:sz w:val="28"/>
          <w:lang w:eastAsia="ru-RU"/>
        </w:rPr>
        <w:t xml:space="preserve">использовать основные нормативные правовые акты в области противодействия экстремизму, терроризму и наркотизму в Российской Федерации для изучения и реализации своих прав, определения ответственности; </w:t>
      </w:r>
    </w:p>
    <w:p w:rsidR="00BF35A0" w:rsidRDefault="00AE52FD">
      <w:pPr>
        <w:suppressAutoHyphens/>
        <w:spacing w:after="0" w:line="240" w:lineRule="auto"/>
        <w:ind w:firstLine="709"/>
        <w:jc w:val="both"/>
        <w:rPr>
          <w:rFonts w:ascii="Times New Roman" w:hAnsi="Times New Roman" w:cs="Times New Roman"/>
          <w:sz w:val="28"/>
          <w:lang w:eastAsia="ru-RU"/>
        </w:rPr>
      </w:pPr>
      <w:r>
        <w:rPr>
          <w:rFonts w:ascii="Times New Roman" w:hAnsi="Times New Roman" w:cs="Times New Roman"/>
          <w:sz w:val="28"/>
          <w:lang w:eastAsia="ru-RU"/>
        </w:rPr>
        <w:t>распознавать признаки вовлечения в экстремистскую и террористическую деятельность;</w:t>
      </w:r>
    </w:p>
    <w:p w:rsidR="00BF35A0" w:rsidRDefault="00AE52FD">
      <w:pPr>
        <w:suppressAutoHyphens/>
        <w:spacing w:after="0" w:line="240" w:lineRule="auto"/>
        <w:ind w:firstLine="709"/>
        <w:jc w:val="both"/>
        <w:rPr>
          <w:rFonts w:ascii="Times New Roman" w:hAnsi="Times New Roman" w:cs="Times New Roman"/>
          <w:sz w:val="28"/>
          <w:lang w:eastAsia="ru-RU"/>
        </w:rPr>
      </w:pPr>
      <w:r>
        <w:rPr>
          <w:rFonts w:ascii="Times New Roman" w:hAnsi="Times New Roman" w:cs="Times New Roman"/>
          <w:sz w:val="28"/>
          <w:lang w:eastAsia="ru-RU"/>
        </w:rPr>
        <w:t>распознавать симптомы употребления наркотических средств;</w:t>
      </w:r>
    </w:p>
    <w:p w:rsidR="00BF35A0" w:rsidRDefault="00AE52FD">
      <w:pPr>
        <w:suppressAutoHyphens/>
        <w:spacing w:after="0" w:line="240" w:lineRule="auto"/>
        <w:ind w:firstLine="709"/>
        <w:jc w:val="both"/>
        <w:rPr>
          <w:rFonts w:ascii="Times New Roman" w:hAnsi="Times New Roman" w:cs="Times New Roman"/>
          <w:sz w:val="28"/>
          <w:lang w:eastAsia="ru-RU"/>
        </w:rPr>
      </w:pPr>
      <w:r>
        <w:rPr>
          <w:rFonts w:ascii="Times New Roman" w:hAnsi="Times New Roman" w:cs="Times New Roman"/>
          <w:sz w:val="28"/>
          <w:lang w:eastAsia="ru-RU"/>
        </w:rPr>
        <w:t>описывать способы противодействия вовлечению в экстремистскую и террористическую деятельность, распространению и употреблению наркотических средств;</w:t>
      </w:r>
    </w:p>
    <w:p w:rsidR="00BF35A0" w:rsidRDefault="00AE52FD">
      <w:pPr>
        <w:suppressAutoHyphens/>
        <w:spacing w:after="0" w:line="240" w:lineRule="auto"/>
        <w:ind w:firstLine="709"/>
        <w:jc w:val="both"/>
        <w:rPr>
          <w:rFonts w:ascii="Times New Roman" w:hAnsi="Times New Roman" w:cs="Times New Roman"/>
          <w:sz w:val="28"/>
          <w:lang w:eastAsia="ru-RU"/>
        </w:rPr>
      </w:pPr>
      <w:r>
        <w:rPr>
          <w:rFonts w:ascii="Times New Roman" w:hAnsi="Times New Roman" w:cs="Times New Roman"/>
          <w:sz w:val="28"/>
          <w:lang w:eastAsia="ru-RU"/>
        </w:rPr>
        <w:lastRenderedPageBreak/>
        <w:t>использовать официальные сайты ФСБ России, Министерства юстиции Российской Федерации для ознакомления с перечнем организаций, запрещенных в Российской Федерации в связи с экстремистской и террористической деятельностью;</w:t>
      </w:r>
    </w:p>
    <w:p w:rsidR="00BF35A0" w:rsidRDefault="00AE52FD">
      <w:pPr>
        <w:suppressAutoHyphens/>
        <w:spacing w:after="0" w:line="240" w:lineRule="auto"/>
        <w:ind w:firstLine="709"/>
        <w:jc w:val="both"/>
        <w:rPr>
          <w:rFonts w:ascii="Times New Roman" w:hAnsi="Times New Roman" w:cs="Times New Roman"/>
          <w:sz w:val="28"/>
          <w:lang w:eastAsia="ru-RU"/>
        </w:rPr>
      </w:pPr>
      <w:r>
        <w:rPr>
          <w:rFonts w:ascii="Times New Roman" w:hAnsi="Times New Roman" w:cs="Times New Roman"/>
          <w:sz w:val="28"/>
          <w:lang w:eastAsia="ru-RU"/>
        </w:rPr>
        <w:t>описывать действия граждан при установлении уровней террористической опасности;</w:t>
      </w:r>
    </w:p>
    <w:p w:rsidR="00BF35A0" w:rsidRDefault="00AE52FD">
      <w:pPr>
        <w:suppressAutoHyphens/>
        <w:spacing w:after="0" w:line="240" w:lineRule="auto"/>
        <w:ind w:firstLine="709"/>
        <w:jc w:val="both"/>
        <w:rPr>
          <w:rFonts w:ascii="Times New Roman" w:hAnsi="Times New Roman" w:cs="Times New Roman"/>
          <w:sz w:val="28"/>
          <w:lang w:eastAsia="ru-RU"/>
        </w:rPr>
      </w:pPr>
      <w:r>
        <w:rPr>
          <w:rFonts w:ascii="Times New Roman" w:hAnsi="Times New Roman" w:cs="Times New Roman"/>
          <w:sz w:val="28"/>
          <w:lang w:eastAsia="ru-RU"/>
        </w:rPr>
        <w:t>описывать правила и рекомендации в случае проведения террористической акции;</w:t>
      </w:r>
    </w:p>
    <w:p w:rsidR="00BF35A0" w:rsidRDefault="00AE52FD">
      <w:pPr>
        <w:suppressAutoHyphens/>
        <w:spacing w:after="0" w:line="240" w:lineRule="auto"/>
        <w:ind w:firstLine="709"/>
        <w:jc w:val="both"/>
        <w:rPr>
          <w:rFonts w:ascii="Times New Roman" w:hAnsi="Times New Roman" w:cs="Times New Roman"/>
          <w:sz w:val="28"/>
          <w:lang w:eastAsia="ru-RU"/>
        </w:rPr>
      </w:pPr>
      <w:r>
        <w:rPr>
          <w:rFonts w:ascii="Times New Roman" w:hAnsi="Times New Roman" w:cs="Times New Roman"/>
          <w:sz w:val="28"/>
          <w:lang w:eastAsia="ru-RU"/>
        </w:rPr>
        <w:t>составлять модель личного безопасного поведения при установлении уровней террористической опасности и угрозе совершения террористической акции.</w:t>
      </w:r>
    </w:p>
    <w:p w:rsidR="00BF35A0" w:rsidRDefault="00BF35A0">
      <w:pPr>
        <w:suppressAutoHyphens/>
        <w:spacing w:after="0" w:line="240" w:lineRule="auto"/>
        <w:ind w:firstLine="709"/>
        <w:jc w:val="both"/>
        <w:rPr>
          <w:rFonts w:ascii="Times New Roman" w:hAnsi="Times New Roman" w:cs="Times New Roman"/>
          <w:sz w:val="28"/>
          <w:lang w:eastAsia="ru-RU"/>
        </w:rPr>
      </w:pPr>
    </w:p>
    <w:p w:rsidR="00BF35A0" w:rsidRDefault="00AE52FD">
      <w:pPr>
        <w:suppressAutoHyphens/>
        <w:spacing w:after="0" w:line="240" w:lineRule="auto"/>
        <w:ind w:firstLine="709"/>
        <w:jc w:val="both"/>
        <w:rPr>
          <w:rFonts w:ascii="Times New Roman" w:hAnsi="Times New Roman" w:cs="Times New Roman"/>
          <w:b/>
          <w:sz w:val="28"/>
        </w:rPr>
      </w:pPr>
      <w:r>
        <w:rPr>
          <w:rFonts w:ascii="Times New Roman" w:hAnsi="Times New Roman" w:cs="Times New Roman"/>
          <w:b/>
          <w:sz w:val="28"/>
        </w:rPr>
        <w:t>Основы здорового образа жизни</w:t>
      </w:r>
    </w:p>
    <w:p w:rsidR="00BF35A0" w:rsidRDefault="00AE52FD">
      <w:pPr>
        <w:suppressAutoHyphens/>
        <w:spacing w:after="0" w:line="240" w:lineRule="auto"/>
        <w:ind w:firstLine="709"/>
        <w:jc w:val="both"/>
        <w:rPr>
          <w:rFonts w:ascii="Times New Roman" w:hAnsi="Times New Roman" w:cs="Times New Roman"/>
          <w:sz w:val="28"/>
          <w:lang w:eastAsia="ru-RU"/>
        </w:rPr>
      </w:pPr>
      <w:r>
        <w:rPr>
          <w:rFonts w:ascii="Times New Roman" w:hAnsi="Times New Roman" w:cs="Times New Roman"/>
          <w:sz w:val="28"/>
          <w:lang w:eastAsia="ru-RU"/>
        </w:rPr>
        <w:t>Комментировать назначение основных нормативных правовых актов в области здорового образа жизни;</w:t>
      </w:r>
    </w:p>
    <w:p w:rsidR="00BF35A0" w:rsidRDefault="00AE52FD">
      <w:pPr>
        <w:suppressAutoHyphens/>
        <w:spacing w:after="0" w:line="240" w:lineRule="auto"/>
        <w:ind w:firstLine="709"/>
        <w:jc w:val="both"/>
        <w:rPr>
          <w:rFonts w:ascii="Times New Roman" w:hAnsi="Times New Roman" w:cs="Times New Roman"/>
          <w:sz w:val="28"/>
          <w:lang w:eastAsia="ru-RU"/>
        </w:rPr>
      </w:pPr>
      <w:r>
        <w:rPr>
          <w:rFonts w:ascii="Times New Roman" w:hAnsi="Times New Roman" w:cs="Times New Roman"/>
          <w:sz w:val="28"/>
          <w:lang w:eastAsia="ru-RU"/>
        </w:rPr>
        <w:t>использовать основные нормативные правовые акты в области здорового образа жизни для изучения и реализации своих прав;</w:t>
      </w:r>
    </w:p>
    <w:p w:rsidR="00BF35A0" w:rsidRDefault="00AE52FD">
      <w:pPr>
        <w:suppressAutoHyphens/>
        <w:spacing w:after="0" w:line="240" w:lineRule="auto"/>
        <w:ind w:firstLine="709"/>
        <w:jc w:val="both"/>
        <w:rPr>
          <w:rFonts w:ascii="Times New Roman" w:hAnsi="Times New Roman" w:cs="Times New Roman"/>
          <w:sz w:val="28"/>
          <w:lang w:eastAsia="ru-RU"/>
        </w:rPr>
      </w:pPr>
      <w:r>
        <w:rPr>
          <w:rFonts w:ascii="Times New Roman" w:hAnsi="Times New Roman" w:cs="Times New Roman"/>
          <w:sz w:val="28"/>
          <w:lang w:eastAsia="ru-RU"/>
        </w:rPr>
        <w:t>оперировать основными понятиями в области здорового образа жизни;</w:t>
      </w:r>
    </w:p>
    <w:p w:rsidR="00BF35A0" w:rsidRDefault="00AE52FD">
      <w:pPr>
        <w:suppressAutoHyphens/>
        <w:spacing w:after="0" w:line="240" w:lineRule="auto"/>
        <w:ind w:firstLine="709"/>
        <w:jc w:val="both"/>
        <w:rPr>
          <w:rFonts w:ascii="Times New Roman" w:hAnsi="Times New Roman" w:cs="Times New Roman"/>
          <w:sz w:val="28"/>
          <w:lang w:eastAsia="ru-RU"/>
        </w:rPr>
      </w:pPr>
      <w:r>
        <w:rPr>
          <w:rFonts w:ascii="Times New Roman" w:hAnsi="Times New Roman" w:cs="Times New Roman"/>
          <w:sz w:val="28"/>
          <w:lang w:eastAsia="ru-RU"/>
        </w:rPr>
        <w:t>описывать факторы здорового образа жизни;</w:t>
      </w:r>
    </w:p>
    <w:p w:rsidR="00BF35A0" w:rsidRDefault="00AE52FD">
      <w:pPr>
        <w:suppressAutoHyphens/>
        <w:spacing w:after="0" w:line="240" w:lineRule="auto"/>
        <w:ind w:firstLine="709"/>
        <w:jc w:val="both"/>
        <w:rPr>
          <w:rFonts w:ascii="Times New Roman" w:hAnsi="Times New Roman" w:cs="Times New Roman"/>
          <w:sz w:val="28"/>
          <w:lang w:eastAsia="ru-RU"/>
        </w:rPr>
      </w:pPr>
      <w:r>
        <w:rPr>
          <w:rFonts w:ascii="Times New Roman" w:hAnsi="Times New Roman" w:cs="Times New Roman"/>
          <w:sz w:val="28"/>
          <w:lang w:eastAsia="ru-RU"/>
        </w:rPr>
        <w:t>объяснять преимущества здорового образа жизни;</w:t>
      </w:r>
    </w:p>
    <w:p w:rsidR="00BF35A0" w:rsidRDefault="00AE52FD">
      <w:pPr>
        <w:suppressAutoHyphens/>
        <w:spacing w:after="0" w:line="240" w:lineRule="auto"/>
        <w:ind w:firstLine="709"/>
        <w:jc w:val="both"/>
        <w:rPr>
          <w:rFonts w:ascii="Times New Roman" w:hAnsi="Times New Roman" w:cs="Times New Roman"/>
          <w:sz w:val="28"/>
          <w:lang w:eastAsia="ru-RU"/>
        </w:rPr>
      </w:pPr>
      <w:r>
        <w:rPr>
          <w:rFonts w:ascii="Times New Roman" w:hAnsi="Times New Roman" w:cs="Times New Roman"/>
          <w:sz w:val="28"/>
          <w:lang w:eastAsia="ru-RU"/>
        </w:rPr>
        <w:t>объяснять значение здорового образа жизни для благополучия общества и государства;</w:t>
      </w:r>
    </w:p>
    <w:p w:rsidR="00BF35A0" w:rsidRDefault="00AE52FD">
      <w:pPr>
        <w:suppressAutoHyphens/>
        <w:spacing w:after="0" w:line="240" w:lineRule="auto"/>
        <w:ind w:firstLine="709"/>
        <w:jc w:val="both"/>
        <w:rPr>
          <w:rFonts w:ascii="Times New Roman" w:hAnsi="Times New Roman" w:cs="Times New Roman"/>
          <w:sz w:val="28"/>
          <w:lang w:eastAsia="ru-RU"/>
        </w:rPr>
      </w:pPr>
      <w:r>
        <w:rPr>
          <w:rFonts w:ascii="Times New Roman" w:hAnsi="Times New Roman" w:cs="Times New Roman"/>
          <w:sz w:val="28"/>
          <w:lang w:eastAsia="ru-RU"/>
        </w:rPr>
        <w:t xml:space="preserve">описывать основные факторы и привычки, пагубно влияющие на здоровье человека; </w:t>
      </w:r>
    </w:p>
    <w:p w:rsidR="00BF35A0" w:rsidRDefault="00AE52FD">
      <w:pPr>
        <w:suppressAutoHyphens/>
        <w:spacing w:after="0" w:line="240" w:lineRule="auto"/>
        <w:ind w:firstLine="709"/>
        <w:jc w:val="both"/>
        <w:rPr>
          <w:rFonts w:ascii="Times New Roman" w:hAnsi="Times New Roman" w:cs="Times New Roman"/>
          <w:sz w:val="28"/>
          <w:lang w:eastAsia="ru-RU"/>
        </w:rPr>
      </w:pPr>
      <w:r>
        <w:rPr>
          <w:rFonts w:ascii="Times New Roman" w:hAnsi="Times New Roman" w:cs="Times New Roman"/>
          <w:sz w:val="28"/>
          <w:lang w:eastAsia="ru-RU"/>
        </w:rPr>
        <w:t>раскрывать сущность репродуктивного здоровья;</w:t>
      </w:r>
    </w:p>
    <w:p w:rsidR="00BF35A0" w:rsidRDefault="00AE52FD">
      <w:pPr>
        <w:suppressAutoHyphens/>
        <w:spacing w:after="0" w:line="240" w:lineRule="auto"/>
        <w:ind w:firstLine="709"/>
        <w:jc w:val="both"/>
        <w:rPr>
          <w:rFonts w:ascii="Times New Roman" w:hAnsi="Times New Roman" w:cs="Times New Roman"/>
          <w:sz w:val="28"/>
          <w:lang w:eastAsia="ru-RU"/>
        </w:rPr>
      </w:pPr>
      <w:r>
        <w:rPr>
          <w:rFonts w:ascii="Times New Roman" w:hAnsi="Times New Roman" w:cs="Times New Roman"/>
          <w:sz w:val="28"/>
          <w:lang w:eastAsia="ru-RU"/>
        </w:rPr>
        <w:t>распознавать факторы, положительно и отрицательно влияющие на репродуктивное здоровье;</w:t>
      </w:r>
    </w:p>
    <w:p w:rsidR="00BF35A0" w:rsidRDefault="00AE52FD">
      <w:pPr>
        <w:suppressAutoHyphens/>
        <w:spacing w:after="0" w:line="240" w:lineRule="auto"/>
        <w:ind w:firstLine="709"/>
        <w:jc w:val="both"/>
      </w:pPr>
      <w:r>
        <w:rPr>
          <w:rFonts w:ascii="Times New Roman" w:hAnsi="Times New Roman" w:cs="Times New Roman"/>
          <w:color w:val="000000"/>
          <w:sz w:val="28"/>
          <w:szCs w:val="28"/>
          <w:lang w:eastAsia="ru-RU"/>
        </w:rPr>
        <w:t>пользоваться официальными источниками для получения информации  о здоровье, здоровом образе жизни, сохранении и укреплении репродуктивного здоровья</w:t>
      </w:r>
      <w:r>
        <w:rPr>
          <w:rFonts w:ascii="Times New Roman" w:hAnsi="Times New Roman" w:cs="Times New Roman"/>
          <w:sz w:val="28"/>
          <w:szCs w:val="28"/>
          <w:lang w:eastAsia="ru-RU"/>
        </w:rPr>
        <w:t>.</w:t>
      </w:r>
    </w:p>
    <w:p w:rsidR="00BF35A0" w:rsidRDefault="00AE52FD">
      <w:pPr>
        <w:suppressAutoHyphens/>
        <w:spacing w:after="0" w:line="240" w:lineRule="auto"/>
        <w:ind w:firstLine="709"/>
        <w:jc w:val="both"/>
        <w:rPr>
          <w:rFonts w:ascii="Times New Roman" w:hAnsi="Times New Roman" w:cs="Times New Roman"/>
          <w:b/>
          <w:sz w:val="28"/>
        </w:rPr>
      </w:pPr>
      <w:r>
        <w:rPr>
          <w:rFonts w:ascii="Times New Roman" w:hAnsi="Times New Roman" w:cs="Times New Roman"/>
          <w:b/>
          <w:sz w:val="28"/>
        </w:rPr>
        <w:t>Основы медицинских знаний и оказание первой помощи</w:t>
      </w:r>
    </w:p>
    <w:p w:rsidR="00BF35A0" w:rsidRDefault="00AE52FD">
      <w:pPr>
        <w:suppressAutoHyphens/>
        <w:spacing w:after="0" w:line="240" w:lineRule="auto"/>
        <w:ind w:firstLine="709"/>
        <w:jc w:val="both"/>
      </w:pPr>
      <w:r>
        <w:rPr>
          <w:rFonts w:ascii="Times New Roman" w:hAnsi="Times New Roman" w:cs="Times New Roman"/>
          <w:sz w:val="28"/>
          <w:highlight w:val="white"/>
          <w:lang w:eastAsia="ru-RU"/>
        </w:rPr>
        <w:t>Комментировать</w:t>
      </w:r>
      <w:r>
        <w:rPr>
          <w:rFonts w:ascii="Times New Roman" w:hAnsi="Times New Roman" w:cs="Times New Roman"/>
          <w:sz w:val="28"/>
          <w:lang w:eastAsia="ru-RU"/>
        </w:rPr>
        <w:t xml:space="preserve"> назначение основных нормативных правовых актов в области оказания первой помощи;</w:t>
      </w:r>
    </w:p>
    <w:p w:rsidR="00BF35A0" w:rsidRDefault="00AE52FD">
      <w:pPr>
        <w:suppressAutoHyphens/>
        <w:spacing w:after="0" w:line="240" w:lineRule="auto"/>
        <w:ind w:firstLine="709"/>
        <w:jc w:val="both"/>
        <w:rPr>
          <w:rFonts w:ascii="Times New Roman" w:hAnsi="Times New Roman" w:cs="Times New Roman"/>
          <w:sz w:val="28"/>
          <w:lang w:eastAsia="ru-RU"/>
        </w:rPr>
      </w:pPr>
      <w:r>
        <w:rPr>
          <w:rFonts w:ascii="Times New Roman" w:hAnsi="Times New Roman" w:cs="Times New Roman"/>
          <w:sz w:val="28"/>
          <w:lang w:eastAsia="ru-RU"/>
        </w:rPr>
        <w:t xml:space="preserve">использовать основные нормативные правовые акты в области оказания первой помощи для изучения и реализации своих прав, определения ответственности; </w:t>
      </w:r>
    </w:p>
    <w:p w:rsidR="00BF35A0" w:rsidRDefault="00AE52FD">
      <w:pPr>
        <w:suppressAutoHyphens/>
        <w:spacing w:after="0" w:line="240" w:lineRule="auto"/>
        <w:ind w:firstLine="709"/>
        <w:jc w:val="both"/>
        <w:rPr>
          <w:rFonts w:ascii="Times New Roman" w:hAnsi="Times New Roman" w:cs="Times New Roman"/>
          <w:sz w:val="28"/>
          <w:lang w:eastAsia="ru-RU"/>
        </w:rPr>
      </w:pPr>
      <w:r>
        <w:rPr>
          <w:rFonts w:ascii="Times New Roman" w:hAnsi="Times New Roman" w:cs="Times New Roman"/>
          <w:sz w:val="28"/>
          <w:lang w:eastAsia="ru-RU"/>
        </w:rPr>
        <w:t>оперировать основными понятиями в области оказания первой помощи;</w:t>
      </w:r>
    </w:p>
    <w:p w:rsidR="00BF35A0" w:rsidRDefault="00AE52FD">
      <w:pPr>
        <w:suppressAutoHyphens/>
        <w:spacing w:after="0" w:line="240" w:lineRule="auto"/>
        <w:ind w:firstLine="709"/>
        <w:jc w:val="both"/>
        <w:rPr>
          <w:rFonts w:ascii="Times New Roman" w:hAnsi="Times New Roman" w:cs="Times New Roman"/>
          <w:sz w:val="28"/>
          <w:lang w:eastAsia="ru-RU"/>
        </w:rPr>
      </w:pPr>
      <w:r>
        <w:rPr>
          <w:rFonts w:ascii="Times New Roman" w:hAnsi="Times New Roman" w:cs="Times New Roman"/>
          <w:sz w:val="28"/>
          <w:lang w:eastAsia="ru-RU"/>
        </w:rPr>
        <w:t xml:space="preserve">отличать первую помощь от медицинской помощи; </w:t>
      </w:r>
    </w:p>
    <w:p w:rsidR="00BF35A0" w:rsidRDefault="00AE52FD">
      <w:pPr>
        <w:suppressAutoHyphens/>
        <w:spacing w:after="0" w:line="240" w:lineRule="auto"/>
        <w:ind w:firstLine="709"/>
        <w:jc w:val="both"/>
        <w:rPr>
          <w:rFonts w:ascii="Times New Roman" w:hAnsi="Times New Roman" w:cs="Times New Roman"/>
          <w:sz w:val="28"/>
          <w:lang w:eastAsia="ru-RU"/>
        </w:rPr>
      </w:pPr>
      <w:r>
        <w:rPr>
          <w:rFonts w:ascii="Times New Roman" w:hAnsi="Times New Roman" w:cs="Times New Roman"/>
          <w:sz w:val="28"/>
          <w:lang w:eastAsia="ru-RU"/>
        </w:rPr>
        <w:t>распознавать состояния, при которых оказывается первая помощь, и определять мероприятия по ее оказанию;</w:t>
      </w:r>
    </w:p>
    <w:p w:rsidR="00BF35A0" w:rsidRDefault="00AE52FD">
      <w:pPr>
        <w:suppressAutoHyphens/>
        <w:spacing w:after="0" w:line="240" w:lineRule="auto"/>
        <w:ind w:firstLine="709"/>
        <w:jc w:val="both"/>
        <w:rPr>
          <w:rFonts w:ascii="Times New Roman" w:hAnsi="Times New Roman" w:cs="Times New Roman"/>
          <w:sz w:val="28"/>
          <w:lang w:eastAsia="ru-RU"/>
        </w:rPr>
      </w:pPr>
      <w:r>
        <w:rPr>
          <w:rFonts w:ascii="Times New Roman" w:hAnsi="Times New Roman" w:cs="Times New Roman"/>
          <w:sz w:val="28"/>
          <w:lang w:eastAsia="ru-RU"/>
        </w:rPr>
        <w:t>оказывать первую помощь при неотложных состояниях;</w:t>
      </w:r>
    </w:p>
    <w:p w:rsidR="00BF35A0" w:rsidRDefault="00AE52FD">
      <w:pPr>
        <w:suppressAutoHyphens/>
        <w:spacing w:after="0" w:line="240" w:lineRule="auto"/>
        <w:ind w:firstLine="709"/>
        <w:jc w:val="both"/>
        <w:rPr>
          <w:rFonts w:ascii="Times New Roman" w:hAnsi="Times New Roman" w:cs="Times New Roman"/>
          <w:sz w:val="28"/>
          <w:lang w:eastAsia="ru-RU"/>
        </w:rPr>
      </w:pPr>
      <w:r>
        <w:rPr>
          <w:rFonts w:ascii="Times New Roman" w:hAnsi="Times New Roman" w:cs="Times New Roman"/>
          <w:sz w:val="28"/>
          <w:lang w:eastAsia="ru-RU"/>
        </w:rPr>
        <w:t>вызывать в случае необходимости службы экстренной помощи;</w:t>
      </w:r>
    </w:p>
    <w:p w:rsidR="00BF35A0" w:rsidRDefault="00AE52FD">
      <w:pPr>
        <w:suppressAutoHyphens/>
        <w:spacing w:after="0" w:line="240" w:lineRule="auto"/>
        <w:ind w:firstLine="709"/>
        <w:jc w:val="both"/>
        <w:rPr>
          <w:rFonts w:ascii="Times New Roman" w:hAnsi="Times New Roman" w:cs="Times New Roman"/>
          <w:sz w:val="28"/>
          <w:lang w:eastAsia="ru-RU"/>
        </w:rPr>
      </w:pPr>
      <w:r>
        <w:rPr>
          <w:rFonts w:ascii="Times New Roman" w:hAnsi="Times New Roman" w:cs="Times New Roman"/>
          <w:sz w:val="28"/>
          <w:lang w:eastAsia="ru-RU"/>
        </w:rPr>
        <w:lastRenderedPageBreak/>
        <w:t>выполнять переноску (транспортировку) пострадавших различными способами с использованием подручных средств и средств промышленного изготовления;</w:t>
      </w:r>
    </w:p>
    <w:p w:rsidR="00BF35A0" w:rsidRDefault="00AE52FD">
      <w:pPr>
        <w:suppressAutoHyphens/>
        <w:spacing w:after="0" w:line="240" w:lineRule="auto"/>
        <w:ind w:firstLine="709"/>
        <w:jc w:val="both"/>
        <w:rPr>
          <w:rFonts w:ascii="Times New Roman" w:hAnsi="Times New Roman" w:cs="Times New Roman"/>
          <w:sz w:val="28"/>
          <w:lang w:eastAsia="ru-RU"/>
        </w:rPr>
      </w:pPr>
      <w:r>
        <w:rPr>
          <w:rFonts w:ascii="Times New Roman" w:hAnsi="Times New Roman" w:cs="Times New Roman"/>
          <w:sz w:val="28"/>
          <w:lang w:eastAsia="ru-RU"/>
        </w:rPr>
        <w:t>действовать согласно указанию на знаках безопасности медицинского и санитарного назначения;</w:t>
      </w:r>
    </w:p>
    <w:p w:rsidR="00BF35A0" w:rsidRDefault="00AE52FD">
      <w:pPr>
        <w:suppressAutoHyphens/>
        <w:spacing w:after="0" w:line="240" w:lineRule="auto"/>
        <w:ind w:firstLine="709"/>
        <w:jc w:val="both"/>
        <w:rPr>
          <w:rFonts w:ascii="Times New Roman" w:hAnsi="Times New Roman" w:cs="Times New Roman"/>
          <w:sz w:val="28"/>
          <w:lang w:eastAsia="ru-RU"/>
        </w:rPr>
      </w:pPr>
      <w:r>
        <w:rPr>
          <w:rFonts w:ascii="Times New Roman" w:hAnsi="Times New Roman" w:cs="Times New Roman"/>
          <w:sz w:val="28"/>
          <w:lang w:eastAsia="ru-RU"/>
        </w:rPr>
        <w:t>составлять модель личного безопасного поведения при оказании первой помощи пострадавшему;</w:t>
      </w:r>
    </w:p>
    <w:p w:rsidR="00BF35A0" w:rsidRDefault="00AE52FD">
      <w:pPr>
        <w:suppressAutoHyphens/>
        <w:spacing w:after="0" w:line="240" w:lineRule="auto"/>
        <w:ind w:firstLine="709"/>
        <w:jc w:val="both"/>
        <w:rPr>
          <w:rFonts w:ascii="Times New Roman" w:hAnsi="Times New Roman" w:cs="Times New Roman"/>
          <w:sz w:val="28"/>
          <w:lang w:eastAsia="ru-RU"/>
        </w:rPr>
      </w:pPr>
      <w:r>
        <w:rPr>
          <w:rFonts w:ascii="Times New Roman" w:hAnsi="Times New Roman" w:cs="Times New Roman"/>
          <w:sz w:val="28"/>
          <w:lang w:eastAsia="ru-RU"/>
        </w:rPr>
        <w:t>комментировать назначение основных нормативных правовых актов в сфере санитарно-эпидемиологическом благополучия населения;</w:t>
      </w:r>
    </w:p>
    <w:p w:rsidR="00BF35A0" w:rsidRDefault="00AE52FD">
      <w:pPr>
        <w:suppressAutoHyphens/>
        <w:spacing w:after="0" w:line="240" w:lineRule="auto"/>
        <w:ind w:firstLine="709"/>
        <w:jc w:val="both"/>
        <w:rPr>
          <w:rFonts w:ascii="Times New Roman" w:hAnsi="Times New Roman" w:cs="Times New Roman"/>
          <w:sz w:val="28"/>
          <w:lang w:eastAsia="ru-RU"/>
        </w:rPr>
      </w:pPr>
      <w:r>
        <w:rPr>
          <w:rFonts w:ascii="Times New Roman" w:hAnsi="Times New Roman" w:cs="Times New Roman"/>
          <w:sz w:val="28"/>
          <w:lang w:eastAsia="ru-RU"/>
        </w:rPr>
        <w:t xml:space="preserve">использовать основные нормативные правовые акты в сфере санитарно-эпидемиологического благополучия населения для изучения и реализации своих прав и определения ответственности; </w:t>
      </w:r>
    </w:p>
    <w:p w:rsidR="00BF35A0" w:rsidRDefault="00AE52FD">
      <w:pPr>
        <w:suppressAutoHyphens/>
        <w:spacing w:after="0" w:line="240" w:lineRule="auto"/>
        <w:ind w:firstLine="709"/>
        <w:jc w:val="both"/>
        <w:rPr>
          <w:rFonts w:ascii="Times New Roman" w:hAnsi="Times New Roman" w:cs="Times New Roman"/>
          <w:sz w:val="28"/>
          <w:lang w:eastAsia="ru-RU"/>
        </w:rPr>
      </w:pPr>
      <w:r>
        <w:rPr>
          <w:rFonts w:ascii="Times New Roman" w:hAnsi="Times New Roman" w:cs="Times New Roman"/>
          <w:sz w:val="28"/>
          <w:lang w:eastAsia="ru-RU"/>
        </w:rPr>
        <w:t>оперировать понятием «инфекционные болезни» для определения отличия инфекционных заболеваний от неинфекционных заболеваний и особо опасных инфекционных заболеваний;</w:t>
      </w:r>
    </w:p>
    <w:p w:rsidR="00BF35A0" w:rsidRDefault="00AE52FD">
      <w:pPr>
        <w:suppressAutoHyphens/>
        <w:spacing w:after="0" w:line="240" w:lineRule="auto"/>
        <w:ind w:firstLine="709"/>
        <w:jc w:val="both"/>
        <w:rPr>
          <w:rFonts w:ascii="Times New Roman" w:hAnsi="Times New Roman" w:cs="Times New Roman"/>
          <w:sz w:val="28"/>
          <w:lang w:eastAsia="ru-RU"/>
        </w:rPr>
      </w:pPr>
      <w:r>
        <w:rPr>
          <w:rFonts w:ascii="Times New Roman" w:hAnsi="Times New Roman" w:cs="Times New Roman"/>
          <w:sz w:val="28"/>
          <w:lang w:eastAsia="ru-RU"/>
        </w:rPr>
        <w:t>классифицировать основные инфекционные болезни;</w:t>
      </w:r>
    </w:p>
    <w:p w:rsidR="00BF35A0" w:rsidRDefault="00AE52FD">
      <w:pPr>
        <w:suppressAutoHyphens/>
        <w:spacing w:after="0" w:line="240" w:lineRule="auto"/>
        <w:ind w:firstLine="709"/>
        <w:jc w:val="both"/>
        <w:rPr>
          <w:rFonts w:ascii="Times New Roman" w:hAnsi="Times New Roman" w:cs="Times New Roman"/>
          <w:sz w:val="28"/>
          <w:lang w:eastAsia="ru-RU"/>
        </w:rPr>
      </w:pPr>
      <w:r>
        <w:rPr>
          <w:rFonts w:ascii="Times New Roman" w:hAnsi="Times New Roman" w:cs="Times New Roman"/>
          <w:sz w:val="28"/>
          <w:lang w:eastAsia="ru-RU"/>
        </w:rPr>
        <w:t>определять меры, направленные на предупреждение возникновения и распространения инфекционных заболеваний;</w:t>
      </w:r>
    </w:p>
    <w:p w:rsidR="00BF35A0" w:rsidRDefault="00AE52FD">
      <w:pPr>
        <w:suppressAutoHyphens/>
        <w:spacing w:after="0" w:line="240" w:lineRule="auto"/>
        <w:ind w:firstLine="709"/>
        <w:jc w:val="both"/>
        <w:rPr>
          <w:rFonts w:ascii="Times New Roman" w:hAnsi="Times New Roman" w:cs="Times New Roman"/>
          <w:sz w:val="28"/>
          <w:lang w:eastAsia="ru-RU"/>
        </w:rPr>
      </w:pPr>
      <w:r>
        <w:rPr>
          <w:rFonts w:ascii="Times New Roman" w:hAnsi="Times New Roman" w:cs="Times New Roman"/>
          <w:sz w:val="28"/>
          <w:lang w:eastAsia="ru-RU"/>
        </w:rPr>
        <w:t>действовать в порядке и по правилам поведения в случае возникновения эпидемиологического или бактериологического очага.</w:t>
      </w:r>
    </w:p>
    <w:p w:rsidR="00BF35A0" w:rsidRDefault="00BF35A0">
      <w:pPr>
        <w:suppressAutoHyphens/>
        <w:spacing w:after="0" w:line="240" w:lineRule="auto"/>
        <w:ind w:firstLine="709"/>
        <w:jc w:val="both"/>
        <w:rPr>
          <w:rFonts w:ascii="Times New Roman" w:hAnsi="Times New Roman" w:cs="Times New Roman"/>
          <w:sz w:val="28"/>
          <w:lang w:eastAsia="ru-RU"/>
        </w:rPr>
      </w:pPr>
    </w:p>
    <w:p w:rsidR="00BF35A0" w:rsidRDefault="00AE52FD">
      <w:pPr>
        <w:suppressAutoHyphens/>
        <w:spacing w:after="0" w:line="240" w:lineRule="auto"/>
        <w:ind w:firstLine="709"/>
        <w:jc w:val="both"/>
        <w:rPr>
          <w:rFonts w:ascii="Times New Roman" w:hAnsi="Times New Roman" w:cs="Times New Roman"/>
          <w:b/>
          <w:sz w:val="28"/>
        </w:rPr>
      </w:pPr>
      <w:r>
        <w:rPr>
          <w:rFonts w:ascii="Times New Roman" w:hAnsi="Times New Roman" w:cs="Times New Roman"/>
          <w:b/>
          <w:sz w:val="28"/>
        </w:rPr>
        <w:t>Основы обороны государства</w:t>
      </w:r>
    </w:p>
    <w:p w:rsidR="00BF35A0" w:rsidRDefault="00AE52FD">
      <w:pPr>
        <w:suppressAutoHyphens/>
        <w:spacing w:after="0" w:line="240" w:lineRule="auto"/>
        <w:ind w:firstLine="709"/>
        <w:jc w:val="both"/>
        <w:rPr>
          <w:rFonts w:ascii="Times New Roman" w:hAnsi="Times New Roman" w:cs="Times New Roman"/>
          <w:sz w:val="28"/>
          <w:lang w:eastAsia="ru-RU"/>
        </w:rPr>
      </w:pPr>
      <w:r>
        <w:rPr>
          <w:rFonts w:ascii="Times New Roman" w:hAnsi="Times New Roman" w:cs="Times New Roman"/>
          <w:sz w:val="28"/>
          <w:lang w:eastAsia="ru-RU"/>
        </w:rPr>
        <w:t>Комментировать назначение основных нормативных правовых актов в области обороны государства;</w:t>
      </w:r>
    </w:p>
    <w:p w:rsidR="00BF35A0" w:rsidRDefault="00AE52FD">
      <w:pPr>
        <w:suppressAutoHyphens/>
        <w:spacing w:after="0" w:line="240" w:lineRule="auto"/>
        <w:ind w:firstLine="709"/>
        <w:jc w:val="both"/>
        <w:rPr>
          <w:rFonts w:ascii="Times New Roman" w:hAnsi="Times New Roman" w:cs="Times New Roman"/>
          <w:sz w:val="28"/>
          <w:lang w:eastAsia="ru-RU"/>
        </w:rPr>
      </w:pPr>
      <w:r>
        <w:rPr>
          <w:rFonts w:ascii="Times New Roman" w:hAnsi="Times New Roman" w:cs="Times New Roman"/>
          <w:sz w:val="28"/>
          <w:lang w:eastAsia="ru-RU"/>
        </w:rPr>
        <w:t>характеризовать состояние и тенденции развития современного мира и России;</w:t>
      </w:r>
    </w:p>
    <w:p w:rsidR="00BF35A0" w:rsidRDefault="00AE52FD">
      <w:pPr>
        <w:suppressAutoHyphens/>
        <w:spacing w:after="0" w:line="240" w:lineRule="auto"/>
        <w:ind w:firstLine="709"/>
        <w:jc w:val="both"/>
        <w:rPr>
          <w:rFonts w:ascii="Times New Roman" w:hAnsi="Times New Roman" w:cs="Times New Roman"/>
          <w:sz w:val="28"/>
          <w:lang w:eastAsia="ru-RU"/>
        </w:rPr>
      </w:pPr>
      <w:r>
        <w:rPr>
          <w:rFonts w:ascii="Times New Roman" w:hAnsi="Times New Roman" w:cs="Times New Roman"/>
          <w:sz w:val="28"/>
          <w:lang w:eastAsia="ru-RU"/>
        </w:rPr>
        <w:t>описывать национальные интересы РФ и стратегические национальные приоритеты;</w:t>
      </w:r>
    </w:p>
    <w:p w:rsidR="00BF35A0" w:rsidRDefault="00AE52FD">
      <w:pPr>
        <w:suppressAutoHyphens/>
        <w:spacing w:after="0" w:line="240" w:lineRule="auto"/>
        <w:ind w:firstLine="709"/>
        <w:jc w:val="both"/>
        <w:rPr>
          <w:rFonts w:ascii="Times New Roman" w:hAnsi="Times New Roman" w:cs="Times New Roman"/>
          <w:sz w:val="28"/>
          <w:lang w:eastAsia="ru-RU"/>
        </w:rPr>
      </w:pPr>
      <w:r>
        <w:rPr>
          <w:rFonts w:ascii="Times New Roman" w:hAnsi="Times New Roman" w:cs="Times New Roman"/>
          <w:sz w:val="28"/>
          <w:lang w:eastAsia="ru-RU"/>
        </w:rPr>
        <w:t xml:space="preserve">приводить примеры факторов и источников угроз национальной безопасности, оказывающих негативное влияние на национальные интересы России; </w:t>
      </w:r>
    </w:p>
    <w:p w:rsidR="00BF35A0" w:rsidRDefault="00AE52FD">
      <w:pPr>
        <w:suppressAutoHyphens/>
        <w:spacing w:after="0" w:line="240" w:lineRule="auto"/>
        <w:ind w:firstLine="709"/>
        <w:jc w:val="both"/>
        <w:rPr>
          <w:rFonts w:ascii="Times New Roman" w:hAnsi="Times New Roman" w:cs="Times New Roman"/>
          <w:sz w:val="28"/>
          <w:lang w:eastAsia="ru-RU"/>
        </w:rPr>
      </w:pPr>
      <w:r>
        <w:rPr>
          <w:rFonts w:ascii="Times New Roman" w:hAnsi="Times New Roman" w:cs="Times New Roman"/>
          <w:sz w:val="28"/>
          <w:lang w:eastAsia="ru-RU"/>
        </w:rPr>
        <w:t xml:space="preserve">приводить примеры основных внешних и внутренних опасностей; </w:t>
      </w:r>
    </w:p>
    <w:p w:rsidR="00BF35A0" w:rsidRDefault="00AE52FD">
      <w:pPr>
        <w:suppressAutoHyphens/>
        <w:spacing w:after="0" w:line="240" w:lineRule="auto"/>
        <w:ind w:firstLine="709"/>
        <w:jc w:val="both"/>
        <w:rPr>
          <w:rFonts w:ascii="Times New Roman" w:hAnsi="Times New Roman" w:cs="Times New Roman"/>
          <w:sz w:val="28"/>
          <w:lang w:eastAsia="ru-RU"/>
        </w:rPr>
      </w:pPr>
      <w:r>
        <w:rPr>
          <w:rFonts w:ascii="Times New Roman" w:hAnsi="Times New Roman" w:cs="Times New Roman"/>
          <w:sz w:val="28"/>
          <w:lang w:eastAsia="ru-RU"/>
        </w:rPr>
        <w:t>раскрывать основные задачи и приоритеты международного сотрудничества РФ в рамках реализации национальных интересов и обеспечения безопасности;</w:t>
      </w:r>
    </w:p>
    <w:p w:rsidR="00BF35A0" w:rsidRDefault="00AE52FD">
      <w:pPr>
        <w:suppressAutoHyphens/>
        <w:spacing w:after="0" w:line="240" w:lineRule="auto"/>
        <w:ind w:firstLine="709"/>
        <w:jc w:val="both"/>
        <w:rPr>
          <w:rFonts w:ascii="Times New Roman" w:hAnsi="Times New Roman" w:cs="Times New Roman"/>
          <w:sz w:val="28"/>
          <w:lang w:eastAsia="ru-RU"/>
        </w:rPr>
      </w:pPr>
      <w:r>
        <w:rPr>
          <w:rFonts w:ascii="Times New Roman" w:hAnsi="Times New Roman" w:cs="Times New Roman"/>
          <w:sz w:val="28"/>
          <w:lang w:eastAsia="ru-RU"/>
        </w:rPr>
        <w:t>разъяснять основные направления обеспечения национальной безопасности и обороны РФ;</w:t>
      </w:r>
    </w:p>
    <w:p w:rsidR="00BF35A0" w:rsidRDefault="00AE52FD">
      <w:pPr>
        <w:suppressAutoHyphens/>
        <w:spacing w:after="0" w:line="240" w:lineRule="auto"/>
        <w:ind w:firstLine="709"/>
        <w:jc w:val="both"/>
        <w:rPr>
          <w:rFonts w:ascii="Times New Roman" w:hAnsi="Times New Roman" w:cs="Times New Roman"/>
          <w:sz w:val="28"/>
          <w:lang w:eastAsia="ru-RU"/>
        </w:rPr>
      </w:pPr>
      <w:r>
        <w:rPr>
          <w:rFonts w:ascii="Times New Roman" w:hAnsi="Times New Roman" w:cs="Times New Roman"/>
          <w:sz w:val="28"/>
          <w:lang w:eastAsia="ru-RU"/>
        </w:rPr>
        <w:t>оперировать основными понятиями в области обороны государства;</w:t>
      </w:r>
    </w:p>
    <w:p w:rsidR="00BF35A0" w:rsidRDefault="00AE52FD">
      <w:pPr>
        <w:suppressAutoHyphens/>
        <w:spacing w:after="0" w:line="240" w:lineRule="auto"/>
        <w:ind w:firstLine="709"/>
        <w:jc w:val="both"/>
        <w:rPr>
          <w:rFonts w:ascii="Times New Roman" w:hAnsi="Times New Roman" w:cs="Times New Roman"/>
          <w:sz w:val="28"/>
          <w:lang w:eastAsia="ru-RU"/>
        </w:rPr>
      </w:pPr>
      <w:r>
        <w:rPr>
          <w:rFonts w:ascii="Times New Roman" w:hAnsi="Times New Roman" w:cs="Times New Roman"/>
          <w:sz w:val="28"/>
          <w:lang w:eastAsia="ru-RU"/>
        </w:rPr>
        <w:t>раскрывать основы и организацию обороны РФ;</w:t>
      </w:r>
    </w:p>
    <w:p w:rsidR="00BF35A0" w:rsidRDefault="00AE52FD">
      <w:pPr>
        <w:suppressAutoHyphens/>
        <w:spacing w:after="0" w:line="240" w:lineRule="auto"/>
        <w:ind w:firstLine="709"/>
        <w:jc w:val="both"/>
        <w:rPr>
          <w:rFonts w:ascii="Times New Roman" w:hAnsi="Times New Roman" w:cs="Times New Roman"/>
          <w:sz w:val="28"/>
          <w:lang w:eastAsia="ru-RU"/>
        </w:rPr>
      </w:pPr>
      <w:r>
        <w:rPr>
          <w:rFonts w:ascii="Times New Roman" w:hAnsi="Times New Roman" w:cs="Times New Roman"/>
          <w:sz w:val="28"/>
          <w:lang w:eastAsia="ru-RU"/>
        </w:rPr>
        <w:t>раскрывать предназначение и использование ВС РФ в области обороны;</w:t>
      </w:r>
    </w:p>
    <w:p w:rsidR="00BF35A0" w:rsidRDefault="00AE52FD">
      <w:pPr>
        <w:suppressAutoHyphens/>
        <w:spacing w:after="0" w:line="240" w:lineRule="auto"/>
        <w:ind w:firstLine="709"/>
        <w:jc w:val="both"/>
        <w:rPr>
          <w:rFonts w:ascii="Times New Roman" w:hAnsi="Times New Roman" w:cs="Times New Roman"/>
          <w:sz w:val="28"/>
          <w:lang w:eastAsia="ru-RU"/>
        </w:rPr>
      </w:pPr>
      <w:r>
        <w:rPr>
          <w:rFonts w:ascii="Times New Roman" w:hAnsi="Times New Roman" w:cs="Times New Roman"/>
          <w:sz w:val="28"/>
          <w:lang w:eastAsia="ru-RU"/>
        </w:rPr>
        <w:t>объяснять направление военной политики РФ в современных условиях;</w:t>
      </w:r>
    </w:p>
    <w:p w:rsidR="00BF35A0" w:rsidRDefault="00AE52FD">
      <w:pPr>
        <w:suppressAutoHyphens/>
        <w:spacing w:after="0" w:line="240" w:lineRule="auto"/>
        <w:ind w:firstLine="709"/>
        <w:jc w:val="both"/>
        <w:rPr>
          <w:rFonts w:ascii="Times New Roman" w:hAnsi="Times New Roman" w:cs="Times New Roman"/>
          <w:sz w:val="28"/>
          <w:lang w:eastAsia="ru-RU"/>
        </w:rPr>
      </w:pPr>
      <w:r>
        <w:rPr>
          <w:rFonts w:ascii="Times New Roman" w:hAnsi="Times New Roman" w:cs="Times New Roman"/>
          <w:sz w:val="28"/>
          <w:lang w:eastAsia="ru-RU"/>
        </w:rPr>
        <w:t>описывать предназначение и задачи Вооруженных Сил РФ, других войск, воинских формирований и органов в мирное и военное время;</w:t>
      </w:r>
    </w:p>
    <w:p w:rsidR="00BF35A0" w:rsidRDefault="00AE52FD">
      <w:pPr>
        <w:suppressAutoHyphens/>
        <w:spacing w:after="0" w:line="240" w:lineRule="auto"/>
        <w:ind w:firstLine="709"/>
        <w:jc w:val="both"/>
        <w:rPr>
          <w:rFonts w:ascii="Times New Roman" w:hAnsi="Times New Roman" w:cs="Times New Roman"/>
          <w:sz w:val="28"/>
          <w:lang w:eastAsia="ru-RU"/>
        </w:rPr>
      </w:pPr>
      <w:r>
        <w:rPr>
          <w:rFonts w:ascii="Times New Roman" w:hAnsi="Times New Roman" w:cs="Times New Roman"/>
          <w:sz w:val="28"/>
          <w:lang w:eastAsia="ru-RU"/>
        </w:rPr>
        <w:t>характеризовать историю создания ВС РФ;</w:t>
      </w:r>
    </w:p>
    <w:p w:rsidR="00BF35A0" w:rsidRDefault="00AE52FD">
      <w:pPr>
        <w:suppressAutoHyphens/>
        <w:spacing w:after="0" w:line="240" w:lineRule="auto"/>
        <w:ind w:firstLine="709"/>
        <w:jc w:val="both"/>
        <w:rPr>
          <w:rFonts w:ascii="Times New Roman" w:hAnsi="Times New Roman" w:cs="Times New Roman"/>
          <w:sz w:val="28"/>
          <w:lang w:eastAsia="ru-RU"/>
        </w:rPr>
      </w:pPr>
      <w:r>
        <w:rPr>
          <w:rFonts w:ascii="Times New Roman" w:hAnsi="Times New Roman" w:cs="Times New Roman"/>
          <w:sz w:val="28"/>
          <w:lang w:eastAsia="ru-RU"/>
        </w:rPr>
        <w:lastRenderedPageBreak/>
        <w:t>описывать структуру ВС РФ;</w:t>
      </w:r>
    </w:p>
    <w:p w:rsidR="00BF35A0" w:rsidRDefault="00AE52FD">
      <w:pPr>
        <w:suppressAutoHyphens/>
        <w:spacing w:after="0" w:line="240" w:lineRule="auto"/>
        <w:ind w:firstLine="709"/>
        <w:jc w:val="both"/>
        <w:rPr>
          <w:rFonts w:ascii="Times New Roman" w:hAnsi="Times New Roman" w:cs="Times New Roman"/>
          <w:sz w:val="28"/>
          <w:lang w:eastAsia="ru-RU"/>
        </w:rPr>
      </w:pPr>
      <w:r>
        <w:rPr>
          <w:rFonts w:ascii="Times New Roman" w:hAnsi="Times New Roman" w:cs="Times New Roman"/>
          <w:sz w:val="28"/>
          <w:lang w:eastAsia="ru-RU"/>
        </w:rPr>
        <w:t>характеризовать виды и рода войск ВС РФ, их предназначение и задачи;</w:t>
      </w:r>
    </w:p>
    <w:p w:rsidR="00BF35A0" w:rsidRDefault="00AE52FD">
      <w:pPr>
        <w:suppressAutoHyphens/>
        <w:spacing w:after="0" w:line="240" w:lineRule="auto"/>
        <w:ind w:firstLine="709"/>
        <w:jc w:val="both"/>
        <w:rPr>
          <w:rFonts w:ascii="Times New Roman" w:hAnsi="Times New Roman" w:cs="Times New Roman"/>
          <w:sz w:val="28"/>
          <w:lang w:eastAsia="ru-RU"/>
        </w:rPr>
      </w:pPr>
      <w:r>
        <w:rPr>
          <w:rFonts w:ascii="Times New Roman" w:hAnsi="Times New Roman" w:cs="Times New Roman"/>
          <w:sz w:val="28"/>
          <w:lang w:eastAsia="ru-RU"/>
        </w:rPr>
        <w:t>распознавать символы ВС РФ;</w:t>
      </w:r>
    </w:p>
    <w:p w:rsidR="00BF35A0" w:rsidRDefault="00AE52FD">
      <w:pPr>
        <w:suppressAutoHyphens/>
        <w:spacing w:after="0" w:line="240" w:lineRule="auto"/>
        <w:ind w:firstLine="709"/>
        <w:jc w:val="both"/>
        <w:rPr>
          <w:rFonts w:ascii="Times New Roman" w:hAnsi="Times New Roman" w:cs="Times New Roman"/>
          <w:sz w:val="28"/>
          <w:lang w:eastAsia="ru-RU"/>
        </w:rPr>
      </w:pPr>
      <w:r>
        <w:rPr>
          <w:rFonts w:ascii="Times New Roman" w:hAnsi="Times New Roman" w:cs="Times New Roman"/>
          <w:sz w:val="28"/>
          <w:lang w:eastAsia="ru-RU"/>
        </w:rPr>
        <w:t>приводить примеры воинских традиций и ритуалов ВС РФ.</w:t>
      </w:r>
    </w:p>
    <w:p w:rsidR="00BF35A0" w:rsidRDefault="00BF35A0">
      <w:pPr>
        <w:suppressAutoHyphens/>
        <w:spacing w:after="0" w:line="240" w:lineRule="auto"/>
        <w:ind w:firstLine="709"/>
        <w:jc w:val="both"/>
        <w:rPr>
          <w:rFonts w:ascii="Times New Roman" w:hAnsi="Times New Roman" w:cs="Times New Roman"/>
          <w:b/>
          <w:sz w:val="28"/>
          <w:lang w:eastAsia="ru-RU"/>
        </w:rPr>
      </w:pPr>
    </w:p>
    <w:p w:rsidR="00BF35A0" w:rsidRDefault="00AE52FD">
      <w:pPr>
        <w:suppressAutoHyphens/>
        <w:spacing w:after="0" w:line="240" w:lineRule="auto"/>
        <w:ind w:firstLine="709"/>
        <w:jc w:val="both"/>
        <w:rPr>
          <w:rFonts w:ascii="Times New Roman" w:hAnsi="Times New Roman" w:cs="Times New Roman"/>
          <w:b/>
          <w:sz w:val="28"/>
        </w:rPr>
      </w:pPr>
      <w:r>
        <w:rPr>
          <w:rFonts w:ascii="Times New Roman" w:hAnsi="Times New Roman" w:cs="Times New Roman"/>
          <w:b/>
          <w:sz w:val="28"/>
        </w:rPr>
        <w:t>Правовые основы военной службы</w:t>
      </w:r>
    </w:p>
    <w:p w:rsidR="00BF35A0" w:rsidRDefault="00AE52FD">
      <w:pPr>
        <w:suppressAutoHyphens/>
        <w:spacing w:after="0" w:line="240" w:lineRule="auto"/>
        <w:ind w:firstLine="709"/>
        <w:jc w:val="both"/>
        <w:rPr>
          <w:rFonts w:ascii="Times New Roman" w:hAnsi="Times New Roman" w:cs="Times New Roman"/>
          <w:sz w:val="28"/>
          <w:lang w:eastAsia="ru-RU"/>
        </w:rPr>
      </w:pPr>
      <w:r>
        <w:rPr>
          <w:rFonts w:ascii="Times New Roman" w:hAnsi="Times New Roman" w:cs="Times New Roman"/>
          <w:sz w:val="28"/>
          <w:lang w:eastAsia="ru-RU"/>
        </w:rPr>
        <w:t>Комментировать назначение основных нормативных правовых актов в области воинской обязанности граждан и военной службы;</w:t>
      </w:r>
    </w:p>
    <w:p w:rsidR="00BF35A0" w:rsidRDefault="00AE52FD">
      <w:pPr>
        <w:suppressAutoHyphens/>
        <w:spacing w:after="0" w:line="240" w:lineRule="auto"/>
        <w:ind w:firstLine="709"/>
        <w:jc w:val="both"/>
        <w:rPr>
          <w:rFonts w:ascii="Times New Roman" w:hAnsi="Times New Roman" w:cs="Times New Roman"/>
          <w:sz w:val="28"/>
          <w:lang w:eastAsia="ru-RU"/>
        </w:rPr>
      </w:pPr>
      <w:r>
        <w:rPr>
          <w:rFonts w:ascii="Times New Roman" w:hAnsi="Times New Roman" w:cs="Times New Roman"/>
          <w:sz w:val="28"/>
          <w:lang w:eastAsia="ru-RU"/>
        </w:rPr>
        <w:t xml:space="preserve">использовать нормативные правовые акты для изучения и реализации своих прав и обязанностей до призыва, во время призыва, во время прохождения военной службы, во время увольнения с военной службы и пребывания в запасе; </w:t>
      </w:r>
    </w:p>
    <w:p w:rsidR="00BF35A0" w:rsidRDefault="00AE52FD">
      <w:pPr>
        <w:suppressAutoHyphens/>
        <w:spacing w:after="0" w:line="240" w:lineRule="auto"/>
        <w:ind w:firstLine="709"/>
        <w:jc w:val="both"/>
        <w:rPr>
          <w:rFonts w:ascii="Times New Roman" w:hAnsi="Times New Roman" w:cs="Times New Roman"/>
          <w:sz w:val="28"/>
          <w:lang w:eastAsia="ru-RU"/>
        </w:rPr>
      </w:pPr>
      <w:r>
        <w:rPr>
          <w:rFonts w:ascii="Times New Roman" w:hAnsi="Times New Roman" w:cs="Times New Roman"/>
          <w:sz w:val="28"/>
          <w:lang w:eastAsia="ru-RU"/>
        </w:rPr>
        <w:t>оперировать основными понятиями в области воинской обязанности граждан и военной службы;</w:t>
      </w:r>
    </w:p>
    <w:p w:rsidR="00BF35A0" w:rsidRDefault="00AE52FD">
      <w:pPr>
        <w:suppressAutoHyphens/>
        <w:spacing w:after="0" w:line="240" w:lineRule="auto"/>
        <w:ind w:firstLine="709"/>
        <w:jc w:val="both"/>
        <w:rPr>
          <w:rFonts w:ascii="Times New Roman" w:hAnsi="Times New Roman" w:cs="Times New Roman"/>
          <w:sz w:val="28"/>
          <w:lang w:eastAsia="ru-RU"/>
        </w:rPr>
      </w:pPr>
      <w:r>
        <w:rPr>
          <w:rFonts w:ascii="Times New Roman" w:hAnsi="Times New Roman" w:cs="Times New Roman"/>
          <w:sz w:val="28"/>
          <w:lang w:eastAsia="ru-RU"/>
        </w:rPr>
        <w:t>раскрывать сущность военной службы и составляющие воинской обязанности гражданина РФ;</w:t>
      </w:r>
    </w:p>
    <w:p w:rsidR="00BF35A0" w:rsidRDefault="00AE52FD">
      <w:pPr>
        <w:suppressAutoHyphens/>
        <w:spacing w:after="0" w:line="240" w:lineRule="auto"/>
        <w:ind w:firstLine="709"/>
        <w:jc w:val="both"/>
        <w:rPr>
          <w:rFonts w:ascii="Times New Roman" w:hAnsi="Times New Roman" w:cs="Times New Roman"/>
          <w:sz w:val="28"/>
          <w:lang w:eastAsia="ru-RU"/>
        </w:rPr>
      </w:pPr>
      <w:r>
        <w:rPr>
          <w:rFonts w:ascii="Times New Roman" w:hAnsi="Times New Roman" w:cs="Times New Roman"/>
          <w:sz w:val="28"/>
          <w:lang w:eastAsia="ru-RU"/>
        </w:rPr>
        <w:t>характеризовать обязательную и добровольную подготовку к военной службе;</w:t>
      </w:r>
    </w:p>
    <w:p w:rsidR="00BF35A0" w:rsidRDefault="00AE52FD">
      <w:pPr>
        <w:suppressAutoHyphens/>
        <w:spacing w:after="0" w:line="240" w:lineRule="auto"/>
        <w:ind w:firstLine="709"/>
        <w:jc w:val="both"/>
        <w:rPr>
          <w:rFonts w:ascii="Times New Roman" w:hAnsi="Times New Roman" w:cs="Times New Roman"/>
          <w:sz w:val="28"/>
          <w:lang w:eastAsia="ru-RU"/>
        </w:rPr>
      </w:pPr>
      <w:r>
        <w:rPr>
          <w:rFonts w:ascii="Times New Roman" w:hAnsi="Times New Roman" w:cs="Times New Roman"/>
          <w:sz w:val="28"/>
          <w:lang w:eastAsia="ru-RU"/>
        </w:rPr>
        <w:t>раскрывать организацию воинского учета;</w:t>
      </w:r>
    </w:p>
    <w:p w:rsidR="00BF35A0" w:rsidRDefault="00AE52FD">
      <w:pPr>
        <w:suppressAutoHyphens/>
        <w:spacing w:after="0" w:line="240" w:lineRule="auto"/>
        <w:ind w:firstLine="709"/>
        <w:jc w:val="both"/>
        <w:rPr>
          <w:rFonts w:ascii="Times New Roman" w:hAnsi="Times New Roman" w:cs="Times New Roman"/>
          <w:sz w:val="28"/>
          <w:lang w:eastAsia="ru-RU"/>
        </w:rPr>
      </w:pPr>
      <w:r>
        <w:rPr>
          <w:rFonts w:ascii="Times New Roman" w:hAnsi="Times New Roman" w:cs="Times New Roman"/>
          <w:sz w:val="28"/>
          <w:lang w:eastAsia="ru-RU"/>
        </w:rPr>
        <w:t>комментировать назначение Общевоинских уставов ВС РФ;</w:t>
      </w:r>
    </w:p>
    <w:p w:rsidR="00BF35A0" w:rsidRDefault="00AE52FD">
      <w:pPr>
        <w:suppressAutoHyphens/>
        <w:spacing w:after="0" w:line="240" w:lineRule="auto"/>
        <w:ind w:firstLine="709"/>
        <w:jc w:val="both"/>
        <w:rPr>
          <w:rFonts w:ascii="Times New Roman" w:hAnsi="Times New Roman" w:cs="Times New Roman"/>
          <w:sz w:val="28"/>
          <w:lang w:eastAsia="ru-RU"/>
        </w:rPr>
      </w:pPr>
      <w:r>
        <w:rPr>
          <w:rFonts w:ascii="Times New Roman" w:hAnsi="Times New Roman" w:cs="Times New Roman"/>
          <w:sz w:val="28"/>
          <w:lang w:eastAsia="ru-RU"/>
        </w:rPr>
        <w:t>использовать Общевоинские уставы ВС РФ при подготовке к прохождению военной службы по призыву, контракту;</w:t>
      </w:r>
    </w:p>
    <w:p w:rsidR="00BF35A0" w:rsidRDefault="00AE52FD">
      <w:pPr>
        <w:suppressAutoHyphens/>
        <w:spacing w:after="0" w:line="240" w:lineRule="auto"/>
        <w:ind w:firstLine="709"/>
        <w:jc w:val="both"/>
        <w:rPr>
          <w:rFonts w:ascii="Times New Roman" w:hAnsi="Times New Roman" w:cs="Times New Roman"/>
          <w:sz w:val="28"/>
          <w:lang w:eastAsia="ru-RU"/>
        </w:rPr>
      </w:pPr>
      <w:r>
        <w:rPr>
          <w:rFonts w:ascii="Times New Roman" w:hAnsi="Times New Roman" w:cs="Times New Roman"/>
          <w:sz w:val="28"/>
          <w:lang w:eastAsia="ru-RU"/>
        </w:rPr>
        <w:t>описывать порядок и сроки прохождения службы по призыву, контракту и альтернативной гражданской службы;</w:t>
      </w:r>
    </w:p>
    <w:p w:rsidR="00BF35A0" w:rsidRDefault="00AE52FD">
      <w:pPr>
        <w:suppressAutoHyphens/>
        <w:spacing w:after="0" w:line="240" w:lineRule="auto"/>
        <w:ind w:firstLine="709"/>
        <w:jc w:val="both"/>
        <w:rPr>
          <w:rFonts w:ascii="Times New Roman" w:hAnsi="Times New Roman" w:cs="Times New Roman"/>
          <w:sz w:val="28"/>
          <w:lang w:eastAsia="ru-RU"/>
        </w:rPr>
      </w:pPr>
      <w:r>
        <w:rPr>
          <w:rFonts w:ascii="Times New Roman" w:hAnsi="Times New Roman" w:cs="Times New Roman"/>
          <w:sz w:val="28"/>
          <w:lang w:eastAsia="ru-RU"/>
        </w:rPr>
        <w:t>объяснять порядок назначения на воинскую должность, присвоения и лишения воинского звания;</w:t>
      </w:r>
    </w:p>
    <w:p w:rsidR="00BF35A0" w:rsidRDefault="00AE52FD">
      <w:pPr>
        <w:suppressAutoHyphens/>
        <w:spacing w:after="0" w:line="240" w:lineRule="auto"/>
        <w:ind w:firstLine="709"/>
        <w:jc w:val="both"/>
        <w:rPr>
          <w:rFonts w:ascii="Times New Roman" w:hAnsi="Times New Roman" w:cs="Times New Roman"/>
          <w:spacing w:val="-8"/>
          <w:sz w:val="28"/>
          <w:lang w:eastAsia="ru-RU"/>
        </w:rPr>
      </w:pPr>
      <w:r>
        <w:rPr>
          <w:rFonts w:ascii="Times New Roman" w:hAnsi="Times New Roman" w:cs="Times New Roman"/>
          <w:spacing w:val="-8"/>
          <w:sz w:val="28"/>
          <w:lang w:eastAsia="ru-RU"/>
        </w:rPr>
        <w:t>различать военную форму одежды и знаки различия военнослужащих ВС РФ;</w:t>
      </w:r>
    </w:p>
    <w:p w:rsidR="00BF35A0" w:rsidRDefault="00AE52FD">
      <w:pPr>
        <w:suppressAutoHyphens/>
        <w:spacing w:after="0" w:line="240" w:lineRule="auto"/>
        <w:ind w:firstLine="709"/>
        <w:jc w:val="both"/>
        <w:rPr>
          <w:rFonts w:ascii="Times New Roman" w:hAnsi="Times New Roman" w:cs="Times New Roman"/>
          <w:sz w:val="28"/>
          <w:lang w:eastAsia="ru-RU"/>
        </w:rPr>
      </w:pPr>
      <w:r>
        <w:rPr>
          <w:rFonts w:ascii="Times New Roman" w:hAnsi="Times New Roman" w:cs="Times New Roman"/>
          <w:sz w:val="28"/>
          <w:lang w:eastAsia="ru-RU"/>
        </w:rPr>
        <w:t>описывать основание увольнения с военной службы;</w:t>
      </w:r>
    </w:p>
    <w:p w:rsidR="00BF35A0" w:rsidRDefault="00AE52FD">
      <w:pPr>
        <w:suppressAutoHyphens/>
        <w:spacing w:after="0" w:line="240" w:lineRule="auto"/>
        <w:ind w:firstLine="709"/>
        <w:jc w:val="both"/>
        <w:rPr>
          <w:rFonts w:ascii="Times New Roman" w:hAnsi="Times New Roman" w:cs="Times New Roman"/>
          <w:sz w:val="28"/>
          <w:lang w:eastAsia="ru-RU"/>
        </w:rPr>
      </w:pPr>
      <w:r>
        <w:rPr>
          <w:rFonts w:ascii="Times New Roman" w:hAnsi="Times New Roman" w:cs="Times New Roman"/>
          <w:sz w:val="28"/>
          <w:lang w:eastAsia="ru-RU"/>
        </w:rPr>
        <w:t>раскрывать предназначение запаса;</w:t>
      </w:r>
    </w:p>
    <w:p w:rsidR="00BF35A0" w:rsidRDefault="00AE52FD">
      <w:pPr>
        <w:suppressAutoHyphens/>
        <w:spacing w:after="0" w:line="240" w:lineRule="auto"/>
        <w:ind w:firstLine="709"/>
        <w:jc w:val="both"/>
        <w:rPr>
          <w:rFonts w:ascii="Times New Roman" w:hAnsi="Times New Roman" w:cs="Times New Roman"/>
          <w:sz w:val="28"/>
          <w:lang w:eastAsia="ru-RU"/>
        </w:rPr>
      </w:pPr>
      <w:r>
        <w:rPr>
          <w:rFonts w:ascii="Times New Roman" w:hAnsi="Times New Roman" w:cs="Times New Roman"/>
          <w:sz w:val="28"/>
          <w:lang w:eastAsia="ru-RU"/>
        </w:rPr>
        <w:t xml:space="preserve">объяснять порядок зачисления и пребывания в запасе; </w:t>
      </w:r>
    </w:p>
    <w:p w:rsidR="00BF35A0" w:rsidRDefault="00AE52FD">
      <w:pPr>
        <w:suppressAutoHyphens/>
        <w:spacing w:after="0" w:line="240" w:lineRule="auto"/>
        <w:ind w:firstLine="709"/>
        <w:jc w:val="both"/>
        <w:rPr>
          <w:rFonts w:ascii="Times New Roman" w:hAnsi="Times New Roman" w:cs="Times New Roman"/>
          <w:sz w:val="28"/>
          <w:lang w:eastAsia="ru-RU"/>
        </w:rPr>
      </w:pPr>
      <w:r>
        <w:rPr>
          <w:rFonts w:ascii="Times New Roman" w:hAnsi="Times New Roman" w:cs="Times New Roman"/>
          <w:sz w:val="28"/>
          <w:lang w:eastAsia="ru-RU"/>
        </w:rPr>
        <w:t>раскрывать предназначение мобилизационного резерва;</w:t>
      </w:r>
    </w:p>
    <w:p w:rsidR="00BF35A0" w:rsidRDefault="00AE52FD">
      <w:pPr>
        <w:suppressAutoHyphens/>
        <w:spacing w:after="0" w:line="240" w:lineRule="auto"/>
        <w:ind w:firstLine="709"/>
        <w:jc w:val="both"/>
        <w:rPr>
          <w:rFonts w:ascii="Times New Roman" w:hAnsi="Times New Roman" w:cs="Times New Roman"/>
          <w:sz w:val="28"/>
          <w:lang w:eastAsia="ru-RU"/>
        </w:rPr>
      </w:pPr>
      <w:r>
        <w:rPr>
          <w:rFonts w:ascii="Times New Roman" w:hAnsi="Times New Roman" w:cs="Times New Roman"/>
          <w:sz w:val="28"/>
          <w:lang w:eastAsia="ru-RU"/>
        </w:rPr>
        <w:t>объяснять порядок заключения контракта и сроки пребывания в резерве.</w:t>
      </w:r>
    </w:p>
    <w:p w:rsidR="00BF35A0" w:rsidRDefault="00BF35A0">
      <w:pPr>
        <w:suppressAutoHyphens/>
        <w:spacing w:after="0" w:line="240" w:lineRule="auto"/>
        <w:ind w:firstLine="709"/>
        <w:jc w:val="both"/>
        <w:rPr>
          <w:rFonts w:ascii="Times New Roman" w:hAnsi="Times New Roman" w:cs="Times New Roman"/>
          <w:sz w:val="28"/>
          <w:lang w:eastAsia="ru-RU"/>
        </w:rPr>
      </w:pPr>
    </w:p>
    <w:p w:rsidR="00BF35A0" w:rsidRDefault="00AE52FD">
      <w:pPr>
        <w:suppressAutoHyphens/>
        <w:spacing w:after="0" w:line="240" w:lineRule="auto"/>
        <w:ind w:firstLine="709"/>
        <w:jc w:val="both"/>
        <w:rPr>
          <w:rFonts w:ascii="Times New Roman" w:hAnsi="Times New Roman" w:cs="Times New Roman"/>
          <w:b/>
          <w:sz w:val="28"/>
        </w:rPr>
      </w:pPr>
      <w:r>
        <w:rPr>
          <w:rFonts w:ascii="Times New Roman" w:hAnsi="Times New Roman" w:cs="Times New Roman"/>
          <w:b/>
          <w:sz w:val="28"/>
        </w:rPr>
        <w:t>Элементы начальной военной подготовки</w:t>
      </w:r>
    </w:p>
    <w:p w:rsidR="00BF35A0" w:rsidRDefault="00AE52FD">
      <w:pPr>
        <w:suppressAutoHyphens/>
        <w:spacing w:after="0" w:line="240" w:lineRule="auto"/>
        <w:ind w:firstLine="709"/>
        <w:jc w:val="both"/>
        <w:rPr>
          <w:rFonts w:ascii="Times New Roman" w:hAnsi="Times New Roman" w:cs="Times New Roman"/>
          <w:sz w:val="28"/>
          <w:lang w:eastAsia="ru-RU"/>
        </w:rPr>
      </w:pPr>
      <w:r>
        <w:rPr>
          <w:rFonts w:ascii="Times New Roman" w:hAnsi="Times New Roman" w:cs="Times New Roman"/>
          <w:sz w:val="28"/>
          <w:lang w:eastAsia="ru-RU"/>
        </w:rPr>
        <w:t>Комментировать назначение Строевого устава ВС РФ;</w:t>
      </w:r>
    </w:p>
    <w:p w:rsidR="00BF35A0" w:rsidRDefault="00AE52FD">
      <w:pPr>
        <w:suppressAutoHyphens/>
        <w:spacing w:after="0" w:line="240" w:lineRule="auto"/>
        <w:ind w:firstLine="709"/>
        <w:jc w:val="both"/>
        <w:rPr>
          <w:rFonts w:ascii="Times New Roman" w:hAnsi="Times New Roman" w:cs="Times New Roman"/>
          <w:sz w:val="28"/>
          <w:lang w:eastAsia="ru-RU"/>
        </w:rPr>
      </w:pPr>
      <w:r>
        <w:rPr>
          <w:rFonts w:ascii="Times New Roman" w:hAnsi="Times New Roman" w:cs="Times New Roman"/>
          <w:sz w:val="28"/>
          <w:lang w:eastAsia="ru-RU"/>
        </w:rPr>
        <w:t>использовать Строевой устав ВС РФ при обучении элементам строевой подготовки;</w:t>
      </w:r>
    </w:p>
    <w:p w:rsidR="00BF35A0" w:rsidRDefault="00AE52FD">
      <w:pPr>
        <w:suppressAutoHyphens/>
        <w:spacing w:after="0" w:line="240" w:lineRule="auto"/>
        <w:ind w:firstLine="709"/>
        <w:jc w:val="both"/>
        <w:rPr>
          <w:rFonts w:ascii="Times New Roman" w:hAnsi="Times New Roman" w:cs="Times New Roman"/>
          <w:sz w:val="28"/>
          <w:lang w:eastAsia="ru-RU"/>
        </w:rPr>
      </w:pPr>
      <w:r>
        <w:rPr>
          <w:rFonts w:ascii="Times New Roman" w:hAnsi="Times New Roman" w:cs="Times New Roman"/>
          <w:sz w:val="28"/>
          <w:lang w:eastAsia="ru-RU"/>
        </w:rPr>
        <w:t>оперировать основными понятиями Строевого устава ВС РФ;</w:t>
      </w:r>
    </w:p>
    <w:p w:rsidR="00BF35A0" w:rsidRDefault="00AE52FD">
      <w:pPr>
        <w:suppressAutoHyphens/>
        <w:spacing w:after="0" w:line="240" w:lineRule="auto"/>
        <w:ind w:firstLine="709"/>
        <w:jc w:val="both"/>
        <w:rPr>
          <w:rFonts w:ascii="Times New Roman" w:hAnsi="Times New Roman" w:cs="Times New Roman"/>
          <w:sz w:val="28"/>
          <w:lang w:eastAsia="ru-RU"/>
        </w:rPr>
      </w:pPr>
      <w:r>
        <w:rPr>
          <w:rFonts w:ascii="Times New Roman" w:hAnsi="Times New Roman" w:cs="Times New Roman"/>
          <w:sz w:val="28"/>
          <w:lang w:eastAsia="ru-RU"/>
        </w:rPr>
        <w:t>выполнять строевые приемы и движение без оружия;</w:t>
      </w:r>
    </w:p>
    <w:p w:rsidR="00BF35A0" w:rsidRDefault="00AE52FD">
      <w:pPr>
        <w:suppressAutoHyphens/>
        <w:spacing w:after="0" w:line="240" w:lineRule="auto"/>
        <w:ind w:firstLine="709"/>
        <w:jc w:val="both"/>
        <w:rPr>
          <w:rFonts w:ascii="Times New Roman" w:hAnsi="Times New Roman" w:cs="Times New Roman"/>
          <w:sz w:val="28"/>
          <w:lang w:eastAsia="ru-RU"/>
        </w:rPr>
      </w:pPr>
      <w:r>
        <w:rPr>
          <w:rFonts w:ascii="Times New Roman" w:hAnsi="Times New Roman" w:cs="Times New Roman"/>
          <w:sz w:val="28"/>
          <w:lang w:eastAsia="ru-RU"/>
        </w:rPr>
        <w:t>выполнять воинское приветствие без оружия на месте и в движении, выход из строя и возвращение в строй, подход к начальнику и отход от него;</w:t>
      </w:r>
    </w:p>
    <w:p w:rsidR="00BF35A0" w:rsidRDefault="00AE52FD">
      <w:pPr>
        <w:suppressAutoHyphens/>
        <w:spacing w:after="0" w:line="240" w:lineRule="auto"/>
        <w:ind w:firstLine="709"/>
        <w:jc w:val="both"/>
        <w:rPr>
          <w:rFonts w:ascii="Times New Roman" w:hAnsi="Times New Roman" w:cs="Times New Roman"/>
          <w:sz w:val="28"/>
          <w:lang w:eastAsia="ru-RU"/>
        </w:rPr>
      </w:pPr>
      <w:r>
        <w:rPr>
          <w:rFonts w:ascii="Times New Roman" w:hAnsi="Times New Roman" w:cs="Times New Roman"/>
          <w:sz w:val="28"/>
          <w:lang w:eastAsia="ru-RU"/>
        </w:rPr>
        <w:t>выполнять строевые приемы в составе отделения на месте и в движении;</w:t>
      </w:r>
    </w:p>
    <w:p w:rsidR="00BF35A0" w:rsidRDefault="00AE52FD">
      <w:pPr>
        <w:suppressAutoHyphens/>
        <w:spacing w:after="0" w:line="240" w:lineRule="auto"/>
        <w:ind w:firstLine="709"/>
        <w:jc w:val="both"/>
        <w:rPr>
          <w:rFonts w:ascii="Times New Roman" w:hAnsi="Times New Roman" w:cs="Times New Roman"/>
          <w:sz w:val="28"/>
          <w:lang w:eastAsia="ru-RU"/>
        </w:rPr>
      </w:pPr>
      <w:r>
        <w:rPr>
          <w:rFonts w:ascii="Times New Roman" w:hAnsi="Times New Roman" w:cs="Times New Roman"/>
          <w:sz w:val="28"/>
          <w:lang w:eastAsia="ru-RU"/>
        </w:rPr>
        <w:t>приводить примеры команд управления строем с помощью голоса;</w:t>
      </w:r>
    </w:p>
    <w:p w:rsidR="00BF35A0" w:rsidRDefault="00AE52FD">
      <w:pPr>
        <w:suppressAutoHyphens/>
        <w:spacing w:after="0" w:line="240" w:lineRule="auto"/>
        <w:ind w:firstLine="709"/>
        <w:jc w:val="both"/>
        <w:rPr>
          <w:rFonts w:ascii="Times New Roman" w:hAnsi="Times New Roman" w:cs="Times New Roman"/>
          <w:sz w:val="28"/>
          <w:lang w:eastAsia="ru-RU"/>
        </w:rPr>
      </w:pPr>
      <w:r>
        <w:rPr>
          <w:rFonts w:ascii="Times New Roman" w:hAnsi="Times New Roman" w:cs="Times New Roman"/>
          <w:sz w:val="28"/>
          <w:lang w:eastAsia="ru-RU"/>
        </w:rPr>
        <w:lastRenderedPageBreak/>
        <w:t>описывать назначение, боевые свойства и общее устройство автомата Калашникова;</w:t>
      </w:r>
    </w:p>
    <w:p w:rsidR="00BF35A0" w:rsidRDefault="00AE52FD">
      <w:pPr>
        <w:suppressAutoHyphens/>
        <w:spacing w:after="0" w:line="240" w:lineRule="auto"/>
        <w:ind w:firstLine="709"/>
        <w:jc w:val="both"/>
        <w:rPr>
          <w:rFonts w:ascii="Times New Roman" w:hAnsi="Times New Roman" w:cs="Times New Roman"/>
          <w:sz w:val="28"/>
          <w:lang w:eastAsia="ru-RU"/>
        </w:rPr>
      </w:pPr>
      <w:r>
        <w:rPr>
          <w:rFonts w:ascii="Times New Roman" w:hAnsi="Times New Roman" w:cs="Times New Roman"/>
          <w:sz w:val="28"/>
          <w:lang w:eastAsia="ru-RU"/>
        </w:rPr>
        <w:t>выполнять неполную разборку и сборку автомата Калашникова для чистки и смазки;</w:t>
      </w:r>
      <w:r>
        <w:rPr>
          <w:rFonts w:ascii="Times New Roman" w:hAnsi="Times New Roman" w:cs="Times New Roman"/>
          <w:sz w:val="28"/>
          <w:lang w:eastAsia="ru-RU"/>
        </w:rPr>
        <w:tab/>
      </w:r>
    </w:p>
    <w:p w:rsidR="00BF35A0" w:rsidRDefault="00AE52FD">
      <w:pPr>
        <w:suppressAutoHyphens/>
        <w:spacing w:after="0" w:line="240" w:lineRule="auto"/>
        <w:ind w:firstLine="709"/>
        <w:jc w:val="both"/>
        <w:rPr>
          <w:rFonts w:ascii="Times New Roman" w:hAnsi="Times New Roman" w:cs="Times New Roman"/>
          <w:sz w:val="28"/>
          <w:lang w:eastAsia="ru-RU"/>
        </w:rPr>
      </w:pPr>
      <w:r>
        <w:rPr>
          <w:rFonts w:ascii="Times New Roman" w:hAnsi="Times New Roman" w:cs="Times New Roman"/>
          <w:sz w:val="28"/>
          <w:lang w:eastAsia="ru-RU"/>
        </w:rPr>
        <w:t>описывать порядок хранения автомата;</w:t>
      </w:r>
    </w:p>
    <w:p w:rsidR="00BF35A0" w:rsidRDefault="00AE52FD">
      <w:pPr>
        <w:suppressAutoHyphens/>
        <w:spacing w:after="0" w:line="240" w:lineRule="auto"/>
        <w:ind w:firstLine="709"/>
        <w:jc w:val="both"/>
        <w:rPr>
          <w:rFonts w:ascii="Times New Roman" w:hAnsi="Times New Roman" w:cs="Times New Roman"/>
          <w:sz w:val="28"/>
          <w:lang w:eastAsia="ru-RU"/>
        </w:rPr>
      </w:pPr>
      <w:r>
        <w:rPr>
          <w:rFonts w:ascii="Times New Roman" w:hAnsi="Times New Roman" w:cs="Times New Roman"/>
          <w:sz w:val="28"/>
          <w:lang w:eastAsia="ru-RU"/>
        </w:rPr>
        <w:t>различать составляющие патрона;</w:t>
      </w:r>
    </w:p>
    <w:p w:rsidR="00BF35A0" w:rsidRDefault="00AE52FD">
      <w:pPr>
        <w:suppressAutoHyphens/>
        <w:spacing w:after="0" w:line="240" w:lineRule="auto"/>
        <w:ind w:firstLine="709"/>
        <w:jc w:val="both"/>
        <w:rPr>
          <w:rFonts w:ascii="Times New Roman" w:hAnsi="Times New Roman" w:cs="Times New Roman"/>
          <w:sz w:val="28"/>
          <w:lang w:eastAsia="ru-RU"/>
        </w:rPr>
      </w:pPr>
      <w:r>
        <w:rPr>
          <w:rFonts w:ascii="Times New Roman" w:hAnsi="Times New Roman" w:cs="Times New Roman"/>
          <w:sz w:val="28"/>
          <w:lang w:eastAsia="ru-RU"/>
        </w:rPr>
        <w:t>снаряжать магазин патронами;</w:t>
      </w:r>
    </w:p>
    <w:p w:rsidR="00BF35A0" w:rsidRDefault="00AE52FD">
      <w:pPr>
        <w:suppressAutoHyphens/>
        <w:spacing w:after="0" w:line="240" w:lineRule="auto"/>
        <w:ind w:firstLine="709"/>
        <w:jc w:val="both"/>
        <w:rPr>
          <w:rFonts w:ascii="Times New Roman" w:hAnsi="Times New Roman" w:cs="Times New Roman"/>
          <w:sz w:val="28"/>
          <w:lang w:eastAsia="ru-RU"/>
        </w:rPr>
      </w:pPr>
      <w:r>
        <w:rPr>
          <w:rFonts w:ascii="Times New Roman" w:hAnsi="Times New Roman" w:cs="Times New Roman"/>
          <w:sz w:val="28"/>
          <w:lang w:eastAsia="ru-RU"/>
        </w:rPr>
        <w:t>выполнять меры безопасности при обращении с автоматом Калашникова и патронами в повседневной жизнедеятельности и при проведении стрельб;</w:t>
      </w:r>
    </w:p>
    <w:p w:rsidR="00BF35A0" w:rsidRDefault="00AE52FD">
      <w:pPr>
        <w:suppressAutoHyphens/>
        <w:spacing w:after="0" w:line="240" w:lineRule="auto"/>
        <w:ind w:firstLine="709"/>
        <w:jc w:val="both"/>
        <w:rPr>
          <w:rFonts w:ascii="Times New Roman" w:hAnsi="Times New Roman" w:cs="Times New Roman"/>
          <w:sz w:val="28"/>
          <w:lang w:eastAsia="ru-RU"/>
        </w:rPr>
      </w:pPr>
      <w:r>
        <w:rPr>
          <w:rFonts w:ascii="Times New Roman" w:hAnsi="Times New Roman" w:cs="Times New Roman"/>
          <w:sz w:val="28"/>
          <w:lang w:eastAsia="ru-RU"/>
        </w:rPr>
        <w:t>описывать явление выстрела и его практическое значение;</w:t>
      </w:r>
    </w:p>
    <w:p w:rsidR="00BF35A0" w:rsidRDefault="00AE52FD">
      <w:pPr>
        <w:suppressAutoHyphens/>
        <w:spacing w:after="0" w:line="240" w:lineRule="auto"/>
        <w:ind w:firstLine="709"/>
        <w:jc w:val="both"/>
        <w:rPr>
          <w:rFonts w:ascii="Times New Roman" w:hAnsi="Times New Roman" w:cs="Times New Roman"/>
          <w:sz w:val="28"/>
          <w:lang w:eastAsia="ru-RU"/>
        </w:rPr>
      </w:pPr>
      <w:r>
        <w:rPr>
          <w:rFonts w:ascii="Times New Roman" w:hAnsi="Times New Roman" w:cs="Times New Roman"/>
          <w:sz w:val="28"/>
          <w:lang w:eastAsia="ru-RU"/>
        </w:rPr>
        <w:t>объяснять значение начальной скорости пули, траектории полета пули, пробивного и убойного действия пули при поражении противника;</w:t>
      </w:r>
    </w:p>
    <w:p w:rsidR="00BF35A0" w:rsidRDefault="00AE52FD">
      <w:pPr>
        <w:suppressAutoHyphens/>
        <w:spacing w:after="0" w:line="240" w:lineRule="auto"/>
        <w:ind w:firstLine="709"/>
        <w:jc w:val="both"/>
        <w:rPr>
          <w:rFonts w:ascii="Times New Roman" w:hAnsi="Times New Roman" w:cs="Times New Roman"/>
          <w:sz w:val="28"/>
          <w:lang w:eastAsia="ru-RU"/>
        </w:rPr>
      </w:pPr>
      <w:r>
        <w:rPr>
          <w:rFonts w:ascii="Times New Roman" w:hAnsi="Times New Roman" w:cs="Times New Roman"/>
          <w:sz w:val="28"/>
          <w:lang w:eastAsia="ru-RU"/>
        </w:rPr>
        <w:t>объяснять влияние отдачи оружия на результат выстрела;</w:t>
      </w:r>
    </w:p>
    <w:p w:rsidR="00BF35A0" w:rsidRDefault="00AE52FD">
      <w:pPr>
        <w:suppressAutoHyphens/>
        <w:spacing w:after="0" w:line="240" w:lineRule="auto"/>
        <w:ind w:firstLine="709"/>
        <w:jc w:val="both"/>
        <w:rPr>
          <w:rFonts w:ascii="Times New Roman" w:hAnsi="Times New Roman" w:cs="Times New Roman"/>
          <w:sz w:val="28"/>
          <w:lang w:eastAsia="ru-RU"/>
        </w:rPr>
      </w:pPr>
      <w:r>
        <w:rPr>
          <w:rFonts w:ascii="Times New Roman" w:hAnsi="Times New Roman" w:cs="Times New Roman"/>
          <w:sz w:val="28"/>
          <w:lang w:eastAsia="ru-RU"/>
        </w:rPr>
        <w:t>выбирать прицел и правильную точку прицеливания для стрельбы по неподвижным целям;</w:t>
      </w:r>
    </w:p>
    <w:p w:rsidR="00BF35A0" w:rsidRDefault="00AE52FD">
      <w:pPr>
        <w:suppressAutoHyphens/>
        <w:spacing w:after="0" w:line="240" w:lineRule="auto"/>
        <w:ind w:firstLine="709"/>
        <w:jc w:val="both"/>
        <w:rPr>
          <w:rFonts w:ascii="Times New Roman" w:hAnsi="Times New Roman" w:cs="Times New Roman"/>
          <w:sz w:val="28"/>
          <w:lang w:eastAsia="ru-RU"/>
        </w:rPr>
      </w:pPr>
      <w:r>
        <w:rPr>
          <w:rFonts w:ascii="Times New Roman" w:hAnsi="Times New Roman" w:cs="Times New Roman"/>
          <w:sz w:val="28"/>
          <w:lang w:eastAsia="ru-RU"/>
        </w:rPr>
        <w:t>объяснять ошибки прицеливания по результатам стрельбы;</w:t>
      </w:r>
    </w:p>
    <w:p w:rsidR="00BF35A0" w:rsidRDefault="00AE52FD">
      <w:pPr>
        <w:suppressAutoHyphens/>
        <w:spacing w:after="0" w:line="240" w:lineRule="auto"/>
        <w:ind w:firstLine="709"/>
        <w:jc w:val="both"/>
        <w:rPr>
          <w:rFonts w:ascii="Times New Roman" w:hAnsi="Times New Roman" w:cs="Times New Roman"/>
          <w:sz w:val="28"/>
          <w:lang w:eastAsia="ru-RU"/>
        </w:rPr>
      </w:pPr>
      <w:r>
        <w:rPr>
          <w:rFonts w:ascii="Times New Roman" w:hAnsi="Times New Roman" w:cs="Times New Roman"/>
          <w:sz w:val="28"/>
          <w:lang w:eastAsia="ru-RU"/>
        </w:rPr>
        <w:t>выполнять изготовку к стрельбе;</w:t>
      </w:r>
    </w:p>
    <w:p w:rsidR="00BF35A0" w:rsidRDefault="00AE52FD">
      <w:pPr>
        <w:suppressAutoHyphens/>
        <w:spacing w:after="0" w:line="240" w:lineRule="auto"/>
        <w:ind w:firstLine="709"/>
        <w:jc w:val="both"/>
        <w:rPr>
          <w:rFonts w:ascii="Times New Roman" w:hAnsi="Times New Roman" w:cs="Times New Roman"/>
          <w:sz w:val="28"/>
          <w:lang w:eastAsia="ru-RU"/>
        </w:rPr>
      </w:pPr>
      <w:r>
        <w:rPr>
          <w:rFonts w:ascii="Times New Roman" w:hAnsi="Times New Roman" w:cs="Times New Roman"/>
          <w:sz w:val="28"/>
          <w:lang w:eastAsia="ru-RU"/>
        </w:rPr>
        <w:t>производить стрельбу;</w:t>
      </w:r>
    </w:p>
    <w:p w:rsidR="00BF35A0" w:rsidRDefault="00AE52FD">
      <w:pPr>
        <w:suppressAutoHyphens/>
        <w:spacing w:after="0" w:line="240" w:lineRule="auto"/>
        <w:ind w:firstLine="709"/>
        <w:jc w:val="both"/>
        <w:rPr>
          <w:rFonts w:ascii="Times New Roman" w:hAnsi="Times New Roman" w:cs="Times New Roman"/>
          <w:sz w:val="28"/>
          <w:lang w:eastAsia="ru-RU"/>
        </w:rPr>
      </w:pPr>
      <w:r>
        <w:rPr>
          <w:rFonts w:ascii="Times New Roman" w:hAnsi="Times New Roman" w:cs="Times New Roman"/>
          <w:sz w:val="28"/>
          <w:lang w:eastAsia="ru-RU"/>
        </w:rPr>
        <w:t>объяснять назначение и боевые свойства гранат;</w:t>
      </w:r>
    </w:p>
    <w:p w:rsidR="00BF35A0" w:rsidRDefault="00AE52FD">
      <w:pPr>
        <w:suppressAutoHyphens/>
        <w:spacing w:after="0" w:line="240" w:lineRule="auto"/>
        <w:ind w:firstLine="709"/>
        <w:jc w:val="both"/>
        <w:rPr>
          <w:rFonts w:ascii="Times New Roman" w:hAnsi="Times New Roman" w:cs="Times New Roman"/>
          <w:sz w:val="28"/>
          <w:lang w:eastAsia="ru-RU"/>
        </w:rPr>
      </w:pPr>
      <w:r>
        <w:rPr>
          <w:rFonts w:ascii="Times New Roman" w:hAnsi="Times New Roman" w:cs="Times New Roman"/>
          <w:sz w:val="28"/>
          <w:lang w:eastAsia="ru-RU"/>
        </w:rPr>
        <w:t>различать наступательные и оборонительные гранаты;</w:t>
      </w:r>
    </w:p>
    <w:p w:rsidR="00BF35A0" w:rsidRDefault="00AE52FD">
      <w:pPr>
        <w:suppressAutoHyphens/>
        <w:spacing w:after="0" w:line="240" w:lineRule="auto"/>
        <w:ind w:firstLine="709"/>
        <w:jc w:val="both"/>
        <w:rPr>
          <w:rFonts w:ascii="Times New Roman" w:hAnsi="Times New Roman" w:cs="Times New Roman"/>
          <w:sz w:val="28"/>
          <w:lang w:eastAsia="ru-RU"/>
        </w:rPr>
      </w:pPr>
      <w:r>
        <w:rPr>
          <w:rFonts w:ascii="Times New Roman" w:hAnsi="Times New Roman" w:cs="Times New Roman"/>
          <w:sz w:val="28"/>
          <w:lang w:eastAsia="ru-RU"/>
        </w:rPr>
        <w:t xml:space="preserve">описывать устройство ручных осколочных гранат; </w:t>
      </w:r>
    </w:p>
    <w:p w:rsidR="00BF35A0" w:rsidRDefault="00AE52FD">
      <w:pPr>
        <w:suppressAutoHyphens/>
        <w:spacing w:after="0" w:line="240" w:lineRule="auto"/>
        <w:ind w:firstLine="709"/>
        <w:jc w:val="both"/>
        <w:rPr>
          <w:rFonts w:ascii="Times New Roman" w:hAnsi="Times New Roman" w:cs="Times New Roman"/>
          <w:sz w:val="28"/>
          <w:lang w:eastAsia="ru-RU"/>
        </w:rPr>
      </w:pPr>
      <w:r>
        <w:rPr>
          <w:rFonts w:ascii="Times New Roman" w:hAnsi="Times New Roman" w:cs="Times New Roman"/>
          <w:sz w:val="28"/>
          <w:lang w:eastAsia="ru-RU"/>
        </w:rPr>
        <w:t>выполнять приемы и правила снаряжения и метания ручных гранат;</w:t>
      </w:r>
    </w:p>
    <w:p w:rsidR="00BF35A0" w:rsidRDefault="00AE52FD">
      <w:pPr>
        <w:suppressAutoHyphens/>
        <w:spacing w:after="0" w:line="240" w:lineRule="auto"/>
        <w:ind w:firstLine="709"/>
        <w:jc w:val="both"/>
        <w:rPr>
          <w:rFonts w:ascii="Times New Roman" w:hAnsi="Times New Roman" w:cs="Times New Roman"/>
          <w:sz w:val="28"/>
          <w:lang w:eastAsia="ru-RU"/>
        </w:rPr>
      </w:pPr>
      <w:r>
        <w:rPr>
          <w:rFonts w:ascii="Times New Roman" w:hAnsi="Times New Roman" w:cs="Times New Roman"/>
          <w:sz w:val="28"/>
          <w:lang w:eastAsia="ru-RU"/>
        </w:rPr>
        <w:t>выполнять меры безопасности при обращении с гранатами;</w:t>
      </w:r>
    </w:p>
    <w:p w:rsidR="00BF35A0" w:rsidRDefault="00AE52FD">
      <w:pPr>
        <w:suppressAutoHyphens/>
        <w:spacing w:after="0" w:line="240" w:lineRule="auto"/>
        <w:ind w:firstLine="709"/>
        <w:jc w:val="both"/>
        <w:rPr>
          <w:rFonts w:ascii="Times New Roman" w:hAnsi="Times New Roman" w:cs="Times New Roman"/>
          <w:sz w:val="28"/>
          <w:lang w:eastAsia="ru-RU"/>
        </w:rPr>
      </w:pPr>
      <w:r>
        <w:rPr>
          <w:rFonts w:ascii="Times New Roman" w:hAnsi="Times New Roman" w:cs="Times New Roman"/>
          <w:sz w:val="28"/>
          <w:lang w:eastAsia="ru-RU"/>
        </w:rPr>
        <w:t>объяснять предназначение современного общевойскового боя;</w:t>
      </w:r>
    </w:p>
    <w:p w:rsidR="00BF35A0" w:rsidRDefault="00AE52FD">
      <w:pPr>
        <w:suppressAutoHyphens/>
        <w:spacing w:after="0" w:line="240" w:lineRule="auto"/>
        <w:ind w:firstLine="709"/>
        <w:jc w:val="both"/>
        <w:rPr>
          <w:rFonts w:ascii="Times New Roman" w:hAnsi="Times New Roman" w:cs="Times New Roman"/>
          <w:sz w:val="28"/>
          <w:lang w:eastAsia="ru-RU"/>
        </w:rPr>
      </w:pPr>
      <w:r>
        <w:rPr>
          <w:rFonts w:ascii="Times New Roman" w:hAnsi="Times New Roman" w:cs="Times New Roman"/>
          <w:sz w:val="28"/>
          <w:lang w:eastAsia="ru-RU"/>
        </w:rPr>
        <w:t>характеризовать современный общевойсковой бой;</w:t>
      </w:r>
    </w:p>
    <w:p w:rsidR="00BF35A0" w:rsidRDefault="00AE52FD">
      <w:pPr>
        <w:suppressAutoHyphens/>
        <w:spacing w:after="0" w:line="240" w:lineRule="auto"/>
        <w:ind w:firstLine="709"/>
        <w:jc w:val="both"/>
        <w:rPr>
          <w:rFonts w:ascii="Times New Roman" w:hAnsi="Times New Roman" w:cs="Times New Roman"/>
          <w:sz w:val="28"/>
          <w:lang w:eastAsia="ru-RU"/>
        </w:rPr>
      </w:pPr>
      <w:r>
        <w:rPr>
          <w:rFonts w:ascii="Times New Roman" w:hAnsi="Times New Roman" w:cs="Times New Roman"/>
          <w:sz w:val="28"/>
          <w:lang w:eastAsia="ru-RU"/>
        </w:rPr>
        <w:t>описывать элементы инженерного оборудования позиции солдата и порядок их оборудования;</w:t>
      </w:r>
    </w:p>
    <w:p w:rsidR="00BF35A0" w:rsidRDefault="00AE52FD">
      <w:pPr>
        <w:suppressAutoHyphens/>
        <w:spacing w:after="0" w:line="240" w:lineRule="auto"/>
        <w:ind w:firstLine="709"/>
        <w:jc w:val="both"/>
        <w:rPr>
          <w:rFonts w:ascii="Times New Roman" w:hAnsi="Times New Roman" w:cs="Times New Roman"/>
          <w:sz w:val="28"/>
          <w:lang w:eastAsia="ru-RU"/>
        </w:rPr>
      </w:pPr>
      <w:r>
        <w:rPr>
          <w:rFonts w:ascii="Times New Roman" w:hAnsi="Times New Roman" w:cs="Times New Roman"/>
          <w:sz w:val="28"/>
          <w:lang w:eastAsia="ru-RU"/>
        </w:rPr>
        <w:t>выполнять приемы «К бою», «Встать»;</w:t>
      </w:r>
    </w:p>
    <w:p w:rsidR="00BF35A0" w:rsidRDefault="00AE52FD">
      <w:pPr>
        <w:suppressAutoHyphens/>
        <w:spacing w:after="0" w:line="240" w:lineRule="auto"/>
        <w:ind w:firstLine="709"/>
        <w:jc w:val="both"/>
        <w:rPr>
          <w:rFonts w:ascii="Times New Roman" w:hAnsi="Times New Roman" w:cs="Times New Roman"/>
          <w:sz w:val="28"/>
          <w:lang w:eastAsia="ru-RU"/>
        </w:rPr>
      </w:pPr>
      <w:r>
        <w:rPr>
          <w:rFonts w:ascii="Times New Roman" w:hAnsi="Times New Roman" w:cs="Times New Roman"/>
          <w:sz w:val="28"/>
          <w:lang w:eastAsia="ru-RU"/>
        </w:rPr>
        <w:t>объяснять, в каких случаях используются перебежки и переползания;</w:t>
      </w:r>
    </w:p>
    <w:p w:rsidR="00BF35A0" w:rsidRDefault="00AE52FD">
      <w:pPr>
        <w:suppressAutoHyphens/>
        <w:spacing w:after="0" w:line="240" w:lineRule="auto"/>
        <w:ind w:firstLine="709"/>
        <w:jc w:val="both"/>
        <w:rPr>
          <w:rFonts w:ascii="Times New Roman" w:hAnsi="Times New Roman" w:cs="Times New Roman"/>
          <w:sz w:val="28"/>
          <w:lang w:eastAsia="ru-RU"/>
        </w:rPr>
      </w:pPr>
      <w:r>
        <w:rPr>
          <w:rFonts w:ascii="Times New Roman" w:hAnsi="Times New Roman" w:cs="Times New Roman"/>
          <w:sz w:val="28"/>
          <w:lang w:eastAsia="ru-RU"/>
        </w:rPr>
        <w:t>выполнять перебежки и переползания (по-пластунски, на получетвереньках, на боку);</w:t>
      </w:r>
    </w:p>
    <w:p w:rsidR="00BF35A0" w:rsidRDefault="00AE52FD">
      <w:pPr>
        <w:suppressAutoHyphens/>
        <w:spacing w:after="0" w:line="240" w:lineRule="auto"/>
        <w:ind w:firstLine="709"/>
        <w:jc w:val="both"/>
        <w:rPr>
          <w:rFonts w:ascii="Times New Roman" w:hAnsi="Times New Roman" w:cs="Times New Roman"/>
          <w:sz w:val="28"/>
          <w:lang w:eastAsia="ru-RU"/>
        </w:rPr>
      </w:pPr>
      <w:r>
        <w:rPr>
          <w:rFonts w:ascii="Times New Roman" w:hAnsi="Times New Roman" w:cs="Times New Roman"/>
          <w:sz w:val="28"/>
          <w:lang w:eastAsia="ru-RU"/>
        </w:rPr>
        <w:t>определять стороны горизонта по компасу, солнцу и часам, по Полярной звезде и признакам местных предметов;</w:t>
      </w:r>
    </w:p>
    <w:p w:rsidR="00BF35A0" w:rsidRDefault="00AE52FD">
      <w:pPr>
        <w:suppressAutoHyphens/>
        <w:spacing w:after="0" w:line="240" w:lineRule="auto"/>
        <w:ind w:firstLine="709"/>
        <w:jc w:val="both"/>
        <w:rPr>
          <w:rFonts w:ascii="Times New Roman" w:hAnsi="Times New Roman" w:cs="Times New Roman"/>
          <w:sz w:val="28"/>
          <w:lang w:eastAsia="ru-RU"/>
        </w:rPr>
      </w:pPr>
      <w:r>
        <w:rPr>
          <w:rFonts w:ascii="Times New Roman" w:hAnsi="Times New Roman" w:cs="Times New Roman"/>
          <w:sz w:val="28"/>
          <w:lang w:eastAsia="ru-RU"/>
        </w:rPr>
        <w:t>передвигаться по азимутам;</w:t>
      </w:r>
    </w:p>
    <w:p w:rsidR="00BF35A0" w:rsidRDefault="00AE52FD">
      <w:pPr>
        <w:suppressAutoHyphens/>
        <w:spacing w:after="0" w:line="240" w:lineRule="auto"/>
        <w:ind w:firstLine="709"/>
        <w:jc w:val="both"/>
        <w:rPr>
          <w:rFonts w:ascii="Times New Roman" w:hAnsi="Times New Roman" w:cs="Times New Roman"/>
          <w:sz w:val="28"/>
          <w:lang w:eastAsia="ru-RU"/>
        </w:rPr>
      </w:pPr>
      <w:r>
        <w:rPr>
          <w:rFonts w:ascii="Times New Roman" w:hAnsi="Times New Roman" w:cs="Times New Roman"/>
          <w:sz w:val="28"/>
          <w:lang w:eastAsia="ru-RU"/>
        </w:rPr>
        <w:t>описывать назначение, устройство, комплектность, подбор и правила использования противогаза, респиратора, общевойскового защитного комплекта (ОЗК) и легкого защитного костюма (Л-1);</w:t>
      </w:r>
    </w:p>
    <w:p w:rsidR="00BF35A0" w:rsidRDefault="00AE52FD">
      <w:pPr>
        <w:suppressAutoHyphens/>
        <w:spacing w:after="0" w:line="240" w:lineRule="auto"/>
        <w:ind w:firstLine="709"/>
        <w:jc w:val="both"/>
        <w:rPr>
          <w:rFonts w:ascii="Times New Roman" w:hAnsi="Times New Roman" w:cs="Times New Roman"/>
          <w:sz w:val="28"/>
          <w:lang w:eastAsia="ru-RU"/>
        </w:rPr>
      </w:pPr>
      <w:r>
        <w:rPr>
          <w:rFonts w:ascii="Times New Roman" w:hAnsi="Times New Roman" w:cs="Times New Roman"/>
          <w:sz w:val="28"/>
          <w:lang w:eastAsia="ru-RU"/>
        </w:rPr>
        <w:t>применять средства индивидуальной защиты;</w:t>
      </w:r>
    </w:p>
    <w:p w:rsidR="00BF35A0" w:rsidRDefault="00AE52FD">
      <w:pPr>
        <w:suppressAutoHyphens/>
        <w:spacing w:after="0" w:line="240" w:lineRule="auto"/>
        <w:ind w:firstLine="709"/>
        <w:jc w:val="both"/>
      </w:pPr>
      <w:r>
        <w:rPr>
          <w:rFonts w:ascii="Times New Roman" w:hAnsi="Times New Roman" w:cs="Times New Roman"/>
          <w:sz w:val="28"/>
          <w:lang w:eastAsia="ru-RU"/>
        </w:rPr>
        <w:t>действовать по сигналам оповещения исходя из тактико-технических характеристик (ТТХ) средств индивидуальной защиты от оружия массового поражения;</w:t>
      </w:r>
    </w:p>
    <w:p w:rsidR="00BF35A0" w:rsidRDefault="00AE52FD">
      <w:pPr>
        <w:suppressAutoHyphens/>
        <w:spacing w:after="0" w:line="240" w:lineRule="auto"/>
        <w:ind w:firstLine="709"/>
        <w:jc w:val="both"/>
        <w:rPr>
          <w:rFonts w:ascii="Times New Roman" w:hAnsi="Times New Roman" w:cs="Times New Roman"/>
          <w:sz w:val="28"/>
          <w:lang w:eastAsia="ru-RU"/>
        </w:rPr>
      </w:pPr>
      <w:r>
        <w:rPr>
          <w:rFonts w:ascii="Times New Roman" w:hAnsi="Times New Roman" w:cs="Times New Roman"/>
          <w:sz w:val="28"/>
          <w:lang w:eastAsia="ru-RU"/>
        </w:rPr>
        <w:t>описывать состав и область применения аптечки индивидуальной;</w:t>
      </w:r>
    </w:p>
    <w:p w:rsidR="00BF35A0" w:rsidRDefault="00AE52FD">
      <w:pPr>
        <w:suppressAutoHyphens/>
        <w:spacing w:after="0" w:line="240" w:lineRule="auto"/>
        <w:ind w:firstLine="709"/>
        <w:jc w:val="both"/>
        <w:rPr>
          <w:rFonts w:ascii="Times New Roman" w:hAnsi="Times New Roman" w:cs="Times New Roman"/>
          <w:sz w:val="28"/>
          <w:lang w:eastAsia="ru-RU"/>
        </w:rPr>
      </w:pPr>
      <w:r>
        <w:rPr>
          <w:rFonts w:ascii="Times New Roman" w:hAnsi="Times New Roman" w:cs="Times New Roman"/>
          <w:sz w:val="28"/>
          <w:lang w:eastAsia="ru-RU"/>
        </w:rPr>
        <w:t>раскрывать особенности оказания первой помощи в бою;</w:t>
      </w:r>
    </w:p>
    <w:p w:rsidR="00BF35A0" w:rsidRDefault="00AE52FD">
      <w:pPr>
        <w:suppressAutoHyphens/>
        <w:spacing w:after="0" w:line="240" w:lineRule="auto"/>
        <w:ind w:firstLine="709"/>
        <w:jc w:val="both"/>
        <w:rPr>
          <w:rFonts w:ascii="Times New Roman" w:hAnsi="Times New Roman" w:cs="Times New Roman"/>
          <w:sz w:val="28"/>
          <w:lang w:eastAsia="ru-RU"/>
        </w:rPr>
      </w:pPr>
      <w:r>
        <w:rPr>
          <w:rFonts w:ascii="Times New Roman" w:hAnsi="Times New Roman" w:cs="Times New Roman"/>
          <w:sz w:val="28"/>
          <w:lang w:eastAsia="ru-RU"/>
        </w:rPr>
        <w:t>выполнять приемы по выносу раненых с поля боя.</w:t>
      </w:r>
    </w:p>
    <w:p w:rsidR="00BF35A0" w:rsidRDefault="00BF35A0">
      <w:pPr>
        <w:suppressAutoHyphens/>
        <w:spacing w:after="0" w:line="240" w:lineRule="auto"/>
        <w:ind w:firstLine="709"/>
        <w:jc w:val="both"/>
        <w:rPr>
          <w:rFonts w:ascii="Times New Roman" w:hAnsi="Times New Roman" w:cs="Times New Roman"/>
          <w:sz w:val="28"/>
          <w:lang w:eastAsia="ru-RU"/>
        </w:rPr>
      </w:pPr>
    </w:p>
    <w:p w:rsidR="00BF35A0" w:rsidRDefault="00AE52FD">
      <w:pPr>
        <w:suppressAutoHyphens/>
        <w:spacing w:after="0" w:line="240" w:lineRule="auto"/>
        <w:ind w:firstLine="709"/>
        <w:jc w:val="both"/>
        <w:rPr>
          <w:rFonts w:ascii="Times New Roman" w:hAnsi="Times New Roman" w:cs="Times New Roman"/>
          <w:b/>
          <w:sz w:val="28"/>
        </w:rPr>
      </w:pPr>
      <w:r>
        <w:rPr>
          <w:rFonts w:ascii="Times New Roman" w:hAnsi="Times New Roman" w:cs="Times New Roman"/>
          <w:b/>
          <w:sz w:val="28"/>
        </w:rPr>
        <w:t>Военно-профессиональная деятельность</w:t>
      </w:r>
    </w:p>
    <w:p w:rsidR="00BF35A0" w:rsidRDefault="00AE52FD">
      <w:pPr>
        <w:suppressAutoHyphens/>
        <w:spacing w:after="0" w:line="240" w:lineRule="auto"/>
        <w:ind w:firstLine="709"/>
        <w:jc w:val="both"/>
        <w:rPr>
          <w:rFonts w:ascii="Times New Roman" w:hAnsi="Times New Roman" w:cs="Times New Roman"/>
          <w:sz w:val="28"/>
          <w:lang w:eastAsia="ru-RU"/>
        </w:rPr>
      </w:pPr>
      <w:r>
        <w:rPr>
          <w:rFonts w:ascii="Times New Roman" w:hAnsi="Times New Roman" w:cs="Times New Roman"/>
          <w:sz w:val="28"/>
          <w:lang w:eastAsia="ru-RU"/>
        </w:rPr>
        <w:t>Раскрывать сущность военно-профессиональной деятельности;</w:t>
      </w:r>
    </w:p>
    <w:p w:rsidR="00BF35A0" w:rsidRDefault="00AE52FD">
      <w:pPr>
        <w:suppressAutoHyphens/>
        <w:spacing w:after="0" w:line="240" w:lineRule="auto"/>
        <w:ind w:firstLine="709"/>
        <w:jc w:val="both"/>
        <w:rPr>
          <w:rFonts w:ascii="Times New Roman" w:hAnsi="Times New Roman" w:cs="Times New Roman"/>
          <w:sz w:val="28"/>
          <w:lang w:eastAsia="ru-RU"/>
        </w:rPr>
      </w:pPr>
      <w:r>
        <w:rPr>
          <w:rFonts w:ascii="Times New Roman" w:hAnsi="Times New Roman" w:cs="Times New Roman"/>
          <w:sz w:val="28"/>
          <w:lang w:eastAsia="ru-RU"/>
        </w:rPr>
        <w:t>объяснять порядок подготовки граждан по военно-учетным специальностям;</w:t>
      </w:r>
    </w:p>
    <w:p w:rsidR="00BF35A0" w:rsidRDefault="00AE52FD">
      <w:pPr>
        <w:suppressAutoHyphens/>
        <w:spacing w:after="0" w:line="240" w:lineRule="auto"/>
        <w:ind w:firstLine="709"/>
        <w:jc w:val="both"/>
        <w:rPr>
          <w:rFonts w:ascii="Times New Roman" w:hAnsi="Times New Roman" w:cs="Times New Roman"/>
          <w:sz w:val="28"/>
          <w:lang w:eastAsia="ru-RU"/>
        </w:rPr>
      </w:pPr>
      <w:r>
        <w:rPr>
          <w:rFonts w:ascii="Times New Roman" w:hAnsi="Times New Roman" w:cs="Times New Roman"/>
          <w:sz w:val="28"/>
          <w:lang w:eastAsia="ru-RU"/>
        </w:rPr>
        <w:t>оценивать уровень своей подготовки и осуществлять осознанное самоопределение по отношению к военно-профессиональной деятельности;</w:t>
      </w:r>
    </w:p>
    <w:p w:rsidR="00BF35A0" w:rsidRDefault="00AE52FD">
      <w:pPr>
        <w:suppressAutoHyphens/>
        <w:spacing w:after="0" w:line="240" w:lineRule="auto"/>
        <w:ind w:firstLine="709"/>
        <w:jc w:val="both"/>
        <w:rPr>
          <w:rFonts w:ascii="Times New Roman" w:hAnsi="Times New Roman" w:cs="Times New Roman"/>
          <w:sz w:val="28"/>
          <w:lang w:eastAsia="ru-RU"/>
        </w:rPr>
      </w:pPr>
      <w:r>
        <w:rPr>
          <w:rFonts w:ascii="Times New Roman" w:hAnsi="Times New Roman" w:cs="Times New Roman"/>
          <w:sz w:val="28"/>
          <w:lang w:eastAsia="ru-RU"/>
        </w:rPr>
        <w:t>характеризовать особенности подготовки офицеров в различных учебных и военно-учебных заведениях;</w:t>
      </w:r>
    </w:p>
    <w:p w:rsidR="00BF35A0" w:rsidRDefault="00AE52FD">
      <w:pPr>
        <w:suppressAutoHyphens/>
        <w:spacing w:after="0" w:line="240" w:lineRule="auto"/>
        <w:ind w:firstLine="709"/>
        <w:jc w:val="both"/>
        <w:rPr>
          <w:rFonts w:ascii="Times New Roman" w:hAnsi="Times New Roman" w:cs="Times New Roman"/>
          <w:sz w:val="28"/>
        </w:rPr>
      </w:pPr>
      <w:r>
        <w:rPr>
          <w:rFonts w:ascii="Times New Roman" w:hAnsi="Times New Roman" w:cs="Times New Roman"/>
          <w:sz w:val="28"/>
        </w:rPr>
        <w:t>использовать официальные сайты для ознакомления с правилами приема в высшие военно-учебные заведения ВС РФ и учреждения высшего образования МВД России, ФСБ России, МЧС России</w:t>
      </w:r>
    </w:p>
    <w:p w:rsidR="00BF35A0" w:rsidRDefault="00BF35A0">
      <w:pPr>
        <w:spacing w:after="0" w:line="240" w:lineRule="auto"/>
        <w:ind w:firstLine="709"/>
        <w:jc w:val="both"/>
        <w:rPr>
          <w:rFonts w:ascii="Times New Roman" w:eastAsia="Times New Roman" w:hAnsi="Times New Roman" w:cs="Times New Roman"/>
          <w:sz w:val="28"/>
          <w:szCs w:val="28"/>
          <w:lang w:eastAsia="ar-SA"/>
        </w:rPr>
      </w:pPr>
    </w:p>
    <w:p w:rsidR="00BF35A0" w:rsidRDefault="00AE52FD">
      <w:pPr>
        <w:spacing w:after="0" w:line="240" w:lineRule="auto"/>
        <w:ind w:firstLine="709"/>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Обучающийся на базовом уровне получит возможность научиться:</w:t>
      </w:r>
    </w:p>
    <w:p w:rsidR="00BF35A0" w:rsidRDefault="00BF35A0">
      <w:pPr>
        <w:spacing w:after="0" w:line="240" w:lineRule="auto"/>
        <w:ind w:firstLine="709"/>
        <w:jc w:val="both"/>
        <w:rPr>
          <w:rFonts w:ascii="Times New Roman" w:eastAsia="Times New Roman" w:hAnsi="Times New Roman" w:cs="Times New Roman"/>
          <w:sz w:val="28"/>
          <w:szCs w:val="28"/>
          <w:lang w:eastAsia="ar-SA"/>
        </w:rPr>
      </w:pPr>
    </w:p>
    <w:p w:rsidR="00BF35A0" w:rsidRDefault="00AE52FD">
      <w:pPr>
        <w:suppressAutoHyphens/>
        <w:spacing w:after="0" w:line="240" w:lineRule="auto"/>
        <w:ind w:firstLine="709"/>
        <w:jc w:val="both"/>
        <w:rPr>
          <w:rFonts w:ascii="Times New Roman" w:hAnsi="Times New Roman" w:cs="Times New Roman"/>
          <w:b/>
          <w:i/>
          <w:sz w:val="28"/>
        </w:rPr>
      </w:pPr>
      <w:r>
        <w:rPr>
          <w:rFonts w:ascii="Times New Roman" w:hAnsi="Times New Roman" w:cs="Times New Roman"/>
          <w:b/>
          <w:i/>
          <w:sz w:val="28"/>
        </w:rPr>
        <w:t>Основы комплексной безопасности</w:t>
      </w:r>
    </w:p>
    <w:p w:rsidR="00BF35A0" w:rsidRDefault="00AE52FD">
      <w:pPr>
        <w:suppressAutoHyphens/>
        <w:spacing w:after="0" w:line="240" w:lineRule="auto"/>
        <w:ind w:firstLine="709"/>
        <w:jc w:val="both"/>
        <w:rPr>
          <w:rFonts w:ascii="Times New Roman" w:hAnsi="Times New Roman" w:cs="Times New Roman"/>
          <w:i/>
          <w:sz w:val="28"/>
          <w:lang w:eastAsia="ru-RU"/>
        </w:rPr>
      </w:pPr>
      <w:r>
        <w:rPr>
          <w:rFonts w:ascii="Times New Roman" w:hAnsi="Times New Roman" w:cs="Times New Roman"/>
          <w:i/>
          <w:sz w:val="28"/>
          <w:lang w:eastAsia="ru-RU"/>
        </w:rPr>
        <w:t>Объяснять, как экологическая безопасность связана с национальной безопасностью и влияет на нее .</w:t>
      </w:r>
    </w:p>
    <w:p w:rsidR="00BF35A0" w:rsidRDefault="00BF35A0">
      <w:pPr>
        <w:suppressAutoHyphens/>
        <w:spacing w:after="0" w:line="240" w:lineRule="auto"/>
        <w:ind w:firstLine="709"/>
        <w:jc w:val="both"/>
        <w:rPr>
          <w:rFonts w:ascii="Times New Roman" w:hAnsi="Times New Roman" w:cs="Times New Roman"/>
          <w:i/>
          <w:sz w:val="28"/>
          <w:lang w:eastAsia="ru-RU"/>
        </w:rPr>
      </w:pPr>
    </w:p>
    <w:p w:rsidR="00BF35A0" w:rsidRDefault="00AE52FD">
      <w:pPr>
        <w:suppressAutoHyphens/>
        <w:spacing w:after="0" w:line="240" w:lineRule="auto"/>
        <w:ind w:firstLine="709"/>
        <w:jc w:val="both"/>
      </w:pPr>
      <w:r>
        <w:rPr>
          <w:rFonts w:ascii="Times New Roman" w:hAnsi="Times New Roman" w:cs="Times New Roman"/>
          <w:b/>
          <w:sz w:val="28"/>
        </w:rPr>
        <w:t>Защита</w:t>
      </w:r>
      <w:r>
        <w:rPr>
          <w:rFonts w:ascii="Times New Roman" w:eastAsia="Times New Roman" w:hAnsi="Times New Roman" w:cs="Times New Roman"/>
          <w:b/>
          <w:sz w:val="28"/>
          <w:szCs w:val="28"/>
        </w:rPr>
        <w:t xml:space="preserve"> населения Российской Федерации от опасных и чрезвычайных ситуаций</w:t>
      </w:r>
    </w:p>
    <w:p w:rsidR="00BF35A0" w:rsidRDefault="00AE52FD">
      <w:pPr>
        <w:suppressAutoHyphens/>
        <w:spacing w:after="0" w:line="240" w:lineRule="auto"/>
        <w:ind w:firstLine="709"/>
        <w:jc w:val="both"/>
        <w:rPr>
          <w:rFonts w:ascii="Times New Roman" w:hAnsi="Times New Roman" w:cs="Times New Roman"/>
          <w:sz w:val="28"/>
          <w:lang w:eastAsia="ru-RU"/>
        </w:rPr>
      </w:pPr>
      <w:r>
        <w:rPr>
          <w:rFonts w:ascii="Times New Roman" w:hAnsi="Times New Roman" w:cs="Times New Roman"/>
          <w:sz w:val="28"/>
          <w:lang w:eastAsia="ru-RU"/>
        </w:rPr>
        <w:t>Устанавливать и использовать мобильные приложения служб, обеспечивающих защиту населения от опасных и чрезвычайных ситуаций, для обеспечения личной безопасности.</w:t>
      </w:r>
    </w:p>
    <w:p w:rsidR="00BF35A0" w:rsidRDefault="00BF35A0">
      <w:pPr>
        <w:suppressAutoHyphens/>
        <w:spacing w:after="0" w:line="240" w:lineRule="auto"/>
        <w:ind w:firstLine="709"/>
        <w:jc w:val="both"/>
        <w:rPr>
          <w:rFonts w:ascii="Times New Roman" w:hAnsi="Times New Roman" w:cs="Times New Roman"/>
          <w:sz w:val="28"/>
          <w:lang w:eastAsia="ru-RU"/>
        </w:rPr>
      </w:pPr>
    </w:p>
    <w:p w:rsidR="00BF35A0" w:rsidRDefault="00AE52FD">
      <w:pPr>
        <w:suppressAutoHyphens/>
        <w:spacing w:after="0" w:line="240" w:lineRule="auto"/>
        <w:ind w:firstLine="709"/>
        <w:jc w:val="both"/>
      </w:pPr>
      <w:r>
        <w:rPr>
          <w:rFonts w:ascii="Times New Roman" w:hAnsi="Times New Roman" w:cs="Times New Roman"/>
          <w:b/>
          <w:sz w:val="28"/>
        </w:rPr>
        <w:t>Основы</w:t>
      </w:r>
      <w:r>
        <w:rPr>
          <w:rFonts w:ascii="Times New Roman" w:eastAsia="Times New Roman" w:hAnsi="Times New Roman" w:cs="Times New Roman"/>
          <w:b/>
          <w:sz w:val="28"/>
          <w:szCs w:val="28"/>
        </w:rPr>
        <w:t xml:space="preserve"> обороны государства</w:t>
      </w:r>
    </w:p>
    <w:p w:rsidR="00BF35A0" w:rsidRDefault="00AE52FD">
      <w:pPr>
        <w:suppressAutoHyphens/>
        <w:spacing w:after="0" w:line="240" w:lineRule="auto"/>
        <w:ind w:firstLine="709"/>
        <w:jc w:val="both"/>
        <w:rPr>
          <w:rFonts w:ascii="Times New Roman" w:hAnsi="Times New Roman" w:cs="Times New Roman"/>
          <w:sz w:val="28"/>
          <w:lang w:eastAsia="ru-RU"/>
        </w:rPr>
      </w:pPr>
      <w:r>
        <w:rPr>
          <w:rFonts w:ascii="Times New Roman" w:hAnsi="Times New Roman" w:cs="Times New Roman"/>
          <w:sz w:val="28"/>
          <w:lang w:eastAsia="ru-RU"/>
        </w:rPr>
        <w:t>Объяснять основные задачи и направления развития, строительства, оснащения и модернизации ВС РФ;</w:t>
      </w:r>
    </w:p>
    <w:p w:rsidR="00BF35A0" w:rsidRDefault="00AE52FD">
      <w:pPr>
        <w:suppressAutoHyphens/>
        <w:spacing w:after="0" w:line="240" w:lineRule="auto"/>
        <w:ind w:firstLine="709"/>
        <w:jc w:val="both"/>
        <w:rPr>
          <w:rFonts w:ascii="Times New Roman" w:hAnsi="Times New Roman" w:cs="Times New Roman"/>
          <w:sz w:val="28"/>
          <w:lang w:eastAsia="ru-RU"/>
        </w:rPr>
      </w:pPr>
      <w:r>
        <w:rPr>
          <w:rFonts w:ascii="Times New Roman" w:hAnsi="Times New Roman" w:cs="Times New Roman"/>
          <w:sz w:val="28"/>
          <w:lang w:eastAsia="ru-RU"/>
        </w:rPr>
        <w:t>приводить примеры применения различных типов вооружения и военной техники в войнах и конфликтах различных исторических периодов, прослеживать их эволюцию.</w:t>
      </w:r>
    </w:p>
    <w:p w:rsidR="00BF35A0" w:rsidRDefault="00BF35A0">
      <w:pPr>
        <w:suppressAutoHyphens/>
        <w:spacing w:after="0" w:line="240" w:lineRule="auto"/>
        <w:ind w:firstLine="709"/>
        <w:jc w:val="both"/>
        <w:rPr>
          <w:rFonts w:ascii="Times New Roman" w:hAnsi="Times New Roman" w:cs="Times New Roman"/>
          <w:sz w:val="28"/>
        </w:rPr>
      </w:pPr>
    </w:p>
    <w:p w:rsidR="00BF35A0" w:rsidRDefault="00AE52FD">
      <w:pPr>
        <w:suppressAutoHyphens/>
        <w:spacing w:after="0" w:line="240" w:lineRule="auto"/>
        <w:ind w:firstLine="709"/>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Элементы начальной военной подготовки</w:t>
      </w:r>
    </w:p>
    <w:p w:rsidR="00BF35A0" w:rsidRDefault="00AE52FD">
      <w:pPr>
        <w:suppressAutoHyphens/>
        <w:spacing w:after="0" w:line="240" w:lineRule="auto"/>
        <w:ind w:firstLine="709"/>
        <w:jc w:val="both"/>
        <w:rPr>
          <w:rFonts w:ascii="Times New Roman" w:hAnsi="Times New Roman" w:cs="Times New Roman"/>
          <w:sz w:val="28"/>
          <w:lang w:eastAsia="ru-RU"/>
        </w:rPr>
      </w:pPr>
      <w:r>
        <w:rPr>
          <w:rFonts w:ascii="Times New Roman" w:hAnsi="Times New Roman" w:cs="Times New Roman"/>
          <w:sz w:val="28"/>
          <w:lang w:eastAsia="ru-RU"/>
        </w:rPr>
        <w:t>Приводить примеры сигналов управления строем с помощью рук, флажков и фонаря;</w:t>
      </w:r>
    </w:p>
    <w:p w:rsidR="00BF35A0" w:rsidRDefault="00AE52FD">
      <w:pPr>
        <w:suppressAutoHyphens/>
        <w:spacing w:after="0" w:line="240" w:lineRule="auto"/>
        <w:ind w:firstLine="709"/>
        <w:jc w:val="both"/>
        <w:rPr>
          <w:rFonts w:ascii="Times New Roman" w:hAnsi="Times New Roman" w:cs="Times New Roman"/>
          <w:sz w:val="28"/>
          <w:lang w:eastAsia="ru-RU"/>
        </w:rPr>
      </w:pPr>
      <w:r>
        <w:rPr>
          <w:rFonts w:ascii="Times New Roman" w:hAnsi="Times New Roman" w:cs="Times New Roman"/>
          <w:sz w:val="28"/>
          <w:lang w:eastAsia="ru-RU"/>
        </w:rPr>
        <w:t>определять назначение, устройство частей и механизмов автомата Калашникова;</w:t>
      </w:r>
    </w:p>
    <w:p w:rsidR="00BF35A0" w:rsidRDefault="00AE52FD">
      <w:pPr>
        <w:suppressAutoHyphens/>
        <w:spacing w:after="0" w:line="240" w:lineRule="auto"/>
        <w:ind w:firstLine="709"/>
        <w:jc w:val="both"/>
        <w:rPr>
          <w:rFonts w:ascii="Times New Roman" w:hAnsi="Times New Roman" w:cs="Times New Roman"/>
          <w:sz w:val="28"/>
          <w:lang w:eastAsia="ru-RU"/>
        </w:rPr>
      </w:pPr>
      <w:r>
        <w:rPr>
          <w:rFonts w:ascii="Times New Roman" w:hAnsi="Times New Roman" w:cs="Times New Roman"/>
          <w:sz w:val="28"/>
          <w:lang w:eastAsia="ru-RU"/>
        </w:rPr>
        <w:t>выполнять чистку и смазку автомата Калашникова;</w:t>
      </w:r>
    </w:p>
    <w:p w:rsidR="00BF35A0" w:rsidRDefault="00AE52FD">
      <w:pPr>
        <w:suppressAutoHyphens/>
        <w:spacing w:after="0" w:line="240" w:lineRule="auto"/>
        <w:ind w:firstLine="709"/>
        <w:jc w:val="both"/>
        <w:rPr>
          <w:rFonts w:ascii="Times New Roman" w:hAnsi="Times New Roman" w:cs="Times New Roman"/>
          <w:sz w:val="28"/>
          <w:lang w:eastAsia="ru-RU"/>
        </w:rPr>
      </w:pPr>
      <w:r>
        <w:rPr>
          <w:rFonts w:ascii="Times New Roman" w:hAnsi="Times New Roman" w:cs="Times New Roman"/>
          <w:sz w:val="28"/>
          <w:lang w:eastAsia="ru-RU"/>
        </w:rPr>
        <w:t>выполнять нормативы неполной разборки и сборки автомата Калашникова;</w:t>
      </w:r>
    </w:p>
    <w:p w:rsidR="00BF35A0" w:rsidRDefault="00AE52FD">
      <w:pPr>
        <w:suppressAutoHyphens/>
        <w:spacing w:after="0" w:line="240" w:lineRule="auto"/>
        <w:ind w:firstLine="709"/>
        <w:jc w:val="both"/>
        <w:rPr>
          <w:rFonts w:ascii="Times New Roman" w:hAnsi="Times New Roman" w:cs="Times New Roman"/>
          <w:sz w:val="28"/>
          <w:lang w:eastAsia="ru-RU"/>
        </w:rPr>
      </w:pPr>
      <w:r>
        <w:rPr>
          <w:rFonts w:ascii="Times New Roman" w:hAnsi="Times New Roman" w:cs="Times New Roman"/>
          <w:sz w:val="28"/>
          <w:lang w:eastAsia="ru-RU"/>
        </w:rPr>
        <w:t>описывать работу частей и механизмов автомата Калашникова при стрельбе;</w:t>
      </w:r>
    </w:p>
    <w:p w:rsidR="00BF35A0" w:rsidRDefault="00AE52FD">
      <w:pPr>
        <w:suppressAutoHyphens/>
        <w:spacing w:after="0" w:line="240" w:lineRule="auto"/>
        <w:ind w:firstLine="709"/>
        <w:jc w:val="both"/>
        <w:rPr>
          <w:rFonts w:ascii="Times New Roman" w:hAnsi="Times New Roman" w:cs="Times New Roman"/>
          <w:sz w:val="28"/>
          <w:lang w:eastAsia="ru-RU"/>
        </w:rPr>
      </w:pPr>
      <w:r>
        <w:rPr>
          <w:rFonts w:ascii="Times New Roman" w:hAnsi="Times New Roman" w:cs="Times New Roman"/>
          <w:sz w:val="28"/>
          <w:lang w:eastAsia="ru-RU"/>
        </w:rPr>
        <w:t>выполнять норматив снаряжения магазина автомата Калашникова патронами;</w:t>
      </w:r>
    </w:p>
    <w:p w:rsidR="00BF35A0" w:rsidRDefault="00AE52FD">
      <w:pPr>
        <w:suppressAutoHyphens/>
        <w:spacing w:after="0" w:line="240" w:lineRule="auto"/>
        <w:ind w:firstLine="709"/>
        <w:jc w:val="both"/>
        <w:rPr>
          <w:rFonts w:ascii="Times New Roman" w:hAnsi="Times New Roman" w:cs="Times New Roman"/>
          <w:sz w:val="28"/>
          <w:lang w:eastAsia="ru-RU"/>
        </w:rPr>
      </w:pPr>
      <w:r>
        <w:rPr>
          <w:rFonts w:ascii="Times New Roman" w:hAnsi="Times New Roman" w:cs="Times New Roman"/>
          <w:sz w:val="28"/>
          <w:lang w:eastAsia="ru-RU"/>
        </w:rPr>
        <w:lastRenderedPageBreak/>
        <w:t>описывать работу частей и механизмов гранаты при метании;</w:t>
      </w:r>
    </w:p>
    <w:p w:rsidR="00BF35A0" w:rsidRDefault="00AE52FD">
      <w:pPr>
        <w:suppressAutoHyphens/>
        <w:spacing w:after="0" w:line="240" w:lineRule="auto"/>
        <w:ind w:firstLine="709"/>
        <w:jc w:val="both"/>
        <w:rPr>
          <w:rFonts w:ascii="Times New Roman" w:hAnsi="Times New Roman" w:cs="Times New Roman"/>
          <w:sz w:val="28"/>
          <w:lang w:eastAsia="ru-RU"/>
        </w:rPr>
      </w:pPr>
      <w:r>
        <w:rPr>
          <w:rFonts w:ascii="Times New Roman" w:hAnsi="Times New Roman" w:cs="Times New Roman"/>
          <w:sz w:val="28"/>
          <w:lang w:eastAsia="ru-RU"/>
        </w:rPr>
        <w:t>выполнять нормативы надевания противогаза, респиратора и общевойскового защитного комплекта (ОЗК).</w:t>
      </w:r>
    </w:p>
    <w:p w:rsidR="00BF35A0" w:rsidRDefault="00BF35A0">
      <w:pPr>
        <w:suppressAutoHyphens/>
        <w:spacing w:after="0" w:line="240" w:lineRule="auto"/>
        <w:ind w:firstLine="709"/>
        <w:jc w:val="both"/>
        <w:rPr>
          <w:rFonts w:ascii="Times New Roman" w:hAnsi="Times New Roman" w:cs="Times New Roman"/>
          <w:sz w:val="28"/>
          <w:lang w:eastAsia="ru-RU"/>
        </w:rPr>
      </w:pPr>
    </w:p>
    <w:p w:rsidR="00BF35A0" w:rsidRDefault="00AE52FD">
      <w:pPr>
        <w:suppressAutoHyphens/>
        <w:spacing w:after="0" w:line="240" w:lineRule="auto"/>
        <w:ind w:firstLine="709"/>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Военно-профессиональная деятельность</w:t>
      </w:r>
    </w:p>
    <w:p w:rsidR="00BF35A0" w:rsidRDefault="00AE52FD">
      <w:pPr>
        <w:suppressAutoHyphens/>
        <w:spacing w:after="0" w:line="240" w:lineRule="auto"/>
        <w:ind w:firstLine="709"/>
        <w:jc w:val="both"/>
        <w:rPr>
          <w:rFonts w:ascii="Times New Roman" w:hAnsi="Times New Roman" w:cs="Times New Roman"/>
          <w:sz w:val="28"/>
          <w:lang w:eastAsia="ru-RU"/>
        </w:rPr>
      </w:pPr>
      <w:r>
        <w:rPr>
          <w:rFonts w:ascii="Times New Roman" w:hAnsi="Times New Roman" w:cs="Times New Roman"/>
          <w:sz w:val="28"/>
          <w:lang w:eastAsia="ru-RU"/>
        </w:rPr>
        <w:t>Выстраивать индивидуальную траекторию обучения с возможностью получения военно-учетной специальности и подготовки к поступлению в высшие военно-учебные заведения ВС РФ и учреждения высшего образования МВД России, ФСБ России, МЧС России;</w:t>
      </w:r>
    </w:p>
    <w:p w:rsidR="00BF35A0" w:rsidRDefault="00AE52FD">
      <w:pPr>
        <w:suppressAutoHyphens/>
        <w:spacing w:after="0" w:line="240" w:lineRule="auto"/>
        <w:ind w:firstLine="709"/>
        <w:jc w:val="both"/>
        <w:rPr>
          <w:rFonts w:ascii="Times New Roman" w:hAnsi="Times New Roman" w:cs="Times New Roman"/>
          <w:sz w:val="28"/>
          <w:lang w:eastAsia="ru-RU"/>
        </w:rPr>
      </w:pPr>
      <w:r>
        <w:rPr>
          <w:rFonts w:ascii="Times New Roman" w:hAnsi="Times New Roman" w:cs="Times New Roman"/>
          <w:sz w:val="28"/>
          <w:lang w:eastAsia="ru-RU"/>
        </w:rPr>
        <w:t>оформлять необходимые документы для поступления в высшие военно-учебные заведения ВС РФ и учреждения высшего образования МВД России, ФСБ России, МЧС России.</w:t>
      </w:r>
    </w:p>
    <w:p w:rsidR="00BF35A0" w:rsidRDefault="00BF35A0">
      <w:pPr>
        <w:suppressAutoHyphens/>
        <w:spacing w:after="0" w:line="240" w:lineRule="auto"/>
        <w:ind w:firstLine="709"/>
        <w:jc w:val="both"/>
        <w:rPr>
          <w:rFonts w:ascii="Times New Roman" w:hAnsi="Times New Roman" w:cs="Times New Roman"/>
          <w:sz w:val="28"/>
        </w:rPr>
      </w:pPr>
    </w:p>
    <w:p w:rsidR="00BF35A0" w:rsidRDefault="00AE52FD">
      <w:pPr>
        <w:spacing w:after="0" w:line="240" w:lineRule="auto"/>
        <w:ind w:firstLine="709"/>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Предметные результаты раздела «Обучающийся получит возможность научиться» не выносятся на промежуточную аттестацию, но при этом возможность их достижения должна быть предоставлена каждому обучающемуся.</w:t>
      </w:r>
    </w:p>
    <w:p w:rsidR="00BF35A0" w:rsidRDefault="00AE52FD">
      <w:pPr>
        <w:spacing w:after="0" w:line="240" w:lineRule="auto"/>
        <w:ind w:firstLine="709"/>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Промежуточная аттестация проводится в форме  дифференцированного зачета в 2_семестре (в соответствии с учебным планом).</w:t>
      </w:r>
    </w:p>
    <w:p w:rsidR="00BF35A0" w:rsidRDefault="00BF35A0">
      <w:pPr>
        <w:spacing w:after="0" w:line="240" w:lineRule="auto"/>
        <w:ind w:right="-851"/>
        <w:rPr>
          <w:rFonts w:ascii="Times New Roman" w:eastAsia="Times New Roman" w:hAnsi="Times New Roman" w:cs="Times New Roman"/>
          <w:b/>
          <w:sz w:val="28"/>
          <w:szCs w:val="28"/>
          <w:lang w:eastAsia="ar-SA"/>
        </w:rPr>
      </w:pPr>
    </w:p>
    <w:p w:rsidR="00BF35A0" w:rsidRDefault="00BF35A0">
      <w:pPr>
        <w:spacing w:after="0" w:line="240" w:lineRule="auto"/>
        <w:ind w:right="-851"/>
        <w:jc w:val="both"/>
        <w:rPr>
          <w:rFonts w:ascii="Times New Roman" w:eastAsia="Times New Roman" w:hAnsi="Times New Roman" w:cs="Times New Roman"/>
          <w:b/>
          <w:sz w:val="28"/>
          <w:szCs w:val="28"/>
          <w:lang w:eastAsia="ar-SA"/>
        </w:rPr>
      </w:pPr>
    </w:p>
    <w:p w:rsidR="00BF35A0" w:rsidRDefault="00BF35A0">
      <w:pPr>
        <w:spacing w:after="0" w:line="240" w:lineRule="auto"/>
        <w:ind w:right="-851"/>
        <w:jc w:val="both"/>
        <w:rPr>
          <w:rFonts w:ascii="Times New Roman" w:eastAsia="Times New Roman" w:hAnsi="Times New Roman" w:cs="Times New Roman"/>
          <w:b/>
          <w:sz w:val="28"/>
          <w:szCs w:val="28"/>
          <w:lang w:eastAsia="ar-SA"/>
        </w:rPr>
      </w:pPr>
    </w:p>
    <w:p w:rsidR="00BF35A0" w:rsidRDefault="00BF35A0">
      <w:pPr>
        <w:spacing w:after="0" w:line="240" w:lineRule="auto"/>
        <w:ind w:right="-851"/>
        <w:rPr>
          <w:rFonts w:ascii="Times New Roman" w:eastAsia="Times New Roman" w:hAnsi="Times New Roman" w:cs="Times New Roman"/>
          <w:b/>
          <w:sz w:val="28"/>
          <w:szCs w:val="28"/>
          <w:lang w:eastAsia="ar-SA"/>
        </w:rPr>
      </w:pPr>
    </w:p>
    <w:p w:rsidR="00BF35A0" w:rsidRDefault="00AE52FD">
      <w:pPr>
        <w:spacing w:after="0" w:line="240" w:lineRule="auto"/>
        <w:ind w:right="-851"/>
        <w:jc w:val="center"/>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2.ОБЩАЯ ХАРАКТЕРИСТИКА УЧЕБНОЙ ДИСЦИПЛИНЫ</w:t>
      </w:r>
    </w:p>
    <w:p w:rsidR="00BF35A0" w:rsidRDefault="00BF35A0">
      <w:pPr>
        <w:spacing w:after="0" w:line="240" w:lineRule="auto"/>
        <w:ind w:right="-851"/>
        <w:rPr>
          <w:rFonts w:ascii="Times New Roman" w:eastAsia="Times New Roman" w:hAnsi="Times New Roman" w:cs="Times New Roman"/>
          <w:b/>
          <w:sz w:val="28"/>
          <w:szCs w:val="28"/>
          <w:lang w:eastAsia="ar-SA"/>
        </w:rPr>
      </w:pPr>
    </w:p>
    <w:p w:rsidR="00BF35A0" w:rsidRDefault="00AE52FD">
      <w:pPr>
        <w:suppressAutoHyphens/>
        <w:spacing w:after="0" w:line="240" w:lineRule="auto"/>
        <w:ind w:firstLine="709"/>
        <w:jc w:val="both"/>
        <w:rPr>
          <w:rFonts w:ascii="Times New Roman" w:hAnsi="Times New Roman" w:cs="Times New Roman"/>
          <w:sz w:val="28"/>
        </w:rPr>
      </w:pPr>
      <w:r>
        <w:rPr>
          <w:rFonts w:ascii="Times New Roman" w:hAnsi="Times New Roman" w:cs="Times New Roman"/>
          <w:sz w:val="28"/>
        </w:rPr>
        <w:t>Опасные и чрезвычайные ситуации, усиление глобальной конкуренции и напряженности в различных областях межгосударственного и межрегионального взаимодействия требуют формирования у обучающихся компетенции в области личной безопасности в условиях опасных и чрезвычайных ситуаций социально сложного и технически насыщенного окружающего мира, а также готовности к выполнению гражданского долга по защите Отечества.</w:t>
      </w:r>
    </w:p>
    <w:p w:rsidR="00BF35A0" w:rsidRDefault="00AE52FD">
      <w:pPr>
        <w:pStyle w:val="ConsPlusNormal"/>
        <w:ind w:firstLine="709"/>
        <w:jc w:val="both"/>
      </w:pPr>
      <w:r>
        <w:rPr>
          <w:rFonts w:ascii="Times New Roman" w:hAnsi="Times New Roman" w:cs="Times New Roman"/>
          <w:sz w:val="28"/>
          <w:szCs w:val="28"/>
          <w:lang w:eastAsia="ar-SA"/>
        </w:rPr>
        <w:t>Цель дисциплины</w:t>
      </w:r>
      <w:r>
        <w:rPr>
          <w:rFonts w:ascii="Times New Roman" w:hAnsi="Times New Roman"/>
          <w:sz w:val="28"/>
          <w:szCs w:val="28"/>
        </w:rPr>
        <w:t xml:space="preserve"> изучения ОБЖ на уровне среднего общего образования является формирование у обучающихся базового уровня культуры безопасности жизнедеятельности в соответствии с современными потребностями личности, общества и государства, что предполагает:</w:t>
      </w:r>
    </w:p>
    <w:p w:rsidR="00BF35A0" w:rsidRDefault="00AE52FD">
      <w:pPr>
        <w:pStyle w:val="ConsPlusNormal"/>
        <w:numPr>
          <w:ilvl w:val="0"/>
          <w:numId w:val="1"/>
        </w:numPr>
        <w:ind w:left="709" w:hanging="709"/>
        <w:jc w:val="both"/>
        <w:rPr>
          <w:rFonts w:ascii="Times New Roman" w:hAnsi="Times New Roman"/>
          <w:sz w:val="28"/>
          <w:szCs w:val="28"/>
        </w:rPr>
      </w:pPr>
      <w:r>
        <w:rPr>
          <w:rFonts w:ascii="Times New Roman" w:hAnsi="Times New Roman"/>
          <w:sz w:val="28"/>
          <w:szCs w:val="28"/>
        </w:rPr>
        <w:t>способность применять принципы и правила безопасного поведения в повседневной жизни на основе понимания необходимости ведения здорового образа жизни, причин и механизмов возникновения и развития различных опасных и чрезвычайных ситуаций, готовности к применению необходимых средств и действиям при возникновении чрезвычайных ситуаций;</w:t>
      </w:r>
    </w:p>
    <w:p w:rsidR="00BF35A0" w:rsidRDefault="00AE52FD">
      <w:pPr>
        <w:pStyle w:val="ConsPlusNormal"/>
        <w:numPr>
          <w:ilvl w:val="0"/>
          <w:numId w:val="1"/>
        </w:numPr>
        <w:ind w:left="709" w:hanging="709"/>
        <w:jc w:val="both"/>
        <w:rPr>
          <w:rFonts w:ascii="Times New Roman" w:hAnsi="Times New Roman"/>
          <w:sz w:val="28"/>
          <w:szCs w:val="28"/>
        </w:rPr>
      </w:pPr>
      <w:r>
        <w:rPr>
          <w:rFonts w:ascii="Times New Roman" w:hAnsi="Times New Roman"/>
          <w:sz w:val="28"/>
          <w:szCs w:val="28"/>
        </w:rPr>
        <w:t xml:space="preserve">сформированность активной жизненной позиции, осознанное понимание значимости личного и группового безопасного поведения в интересах </w:t>
      </w:r>
      <w:r>
        <w:rPr>
          <w:rFonts w:ascii="Times New Roman" w:hAnsi="Times New Roman"/>
          <w:sz w:val="28"/>
          <w:szCs w:val="28"/>
        </w:rPr>
        <w:lastRenderedPageBreak/>
        <w:t>благополучия и устойчивого развития личности, общества и государства;</w:t>
      </w:r>
    </w:p>
    <w:p w:rsidR="00BF35A0" w:rsidRDefault="00AE52FD">
      <w:pPr>
        <w:pStyle w:val="ConsPlusNormal"/>
        <w:numPr>
          <w:ilvl w:val="0"/>
          <w:numId w:val="1"/>
        </w:numPr>
        <w:ind w:left="709" w:hanging="709"/>
        <w:jc w:val="both"/>
        <w:rPr>
          <w:rFonts w:ascii="Times New Roman" w:hAnsi="Times New Roman"/>
          <w:sz w:val="28"/>
          <w:szCs w:val="28"/>
        </w:rPr>
      </w:pPr>
      <w:r>
        <w:rPr>
          <w:rFonts w:ascii="Times New Roman" w:hAnsi="Times New Roman"/>
          <w:sz w:val="28"/>
          <w:szCs w:val="28"/>
        </w:rPr>
        <w:t>знание и понимание роли личности, общества и государства в решении задач обеспечения национальной безопасности и защиты населения от опасных и чрезвычайных ситуаций мирного и военного времени.</w:t>
      </w:r>
    </w:p>
    <w:p w:rsidR="00BF35A0" w:rsidRDefault="00BF35A0">
      <w:pPr>
        <w:spacing w:after="0" w:line="240" w:lineRule="auto"/>
        <w:ind w:firstLine="709"/>
        <w:jc w:val="center"/>
        <w:rPr>
          <w:rFonts w:ascii="Times New Roman" w:eastAsia="Times New Roman" w:hAnsi="Times New Roman" w:cs="Times New Roman"/>
          <w:b/>
          <w:sz w:val="28"/>
          <w:szCs w:val="28"/>
          <w:lang w:eastAsia="ar-SA"/>
        </w:rPr>
      </w:pPr>
    </w:p>
    <w:p w:rsidR="00BF35A0" w:rsidRDefault="00BF35A0">
      <w:pPr>
        <w:spacing w:after="0" w:line="240" w:lineRule="auto"/>
        <w:ind w:right="98"/>
        <w:rPr>
          <w:rFonts w:eastAsia="Times New Roman" w:cs="Times New Roman"/>
          <w:b/>
          <w:lang w:eastAsia="ar-SA"/>
        </w:rPr>
      </w:pPr>
    </w:p>
    <w:p w:rsidR="00BF35A0" w:rsidRDefault="00BF35A0">
      <w:pPr>
        <w:spacing w:after="0" w:line="240" w:lineRule="auto"/>
        <w:ind w:right="98" w:firstLine="540"/>
        <w:jc w:val="center"/>
        <w:rPr>
          <w:rFonts w:eastAsia="Times New Roman" w:cs="Times New Roman"/>
          <w:b/>
          <w:lang w:eastAsia="ar-SA"/>
        </w:rPr>
      </w:pPr>
    </w:p>
    <w:p w:rsidR="00BF35A0" w:rsidRDefault="00AE52FD">
      <w:pPr>
        <w:spacing w:after="0" w:line="240" w:lineRule="auto"/>
        <w:ind w:right="98" w:firstLine="540"/>
        <w:jc w:val="center"/>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3.МЕСТО УЧЕБНОЙ ДИСЦИПЛИНЫ В УЧЕБНОМ ПЛАНЕ</w:t>
      </w:r>
    </w:p>
    <w:p w:rsidR="00BF35A0" w:rsidRDefault="00BF35A0">
      <w:pPr>
        <w:spacing w:after="0" w:line="240" w:lineRule="auto"/>
        <w:ind w:right="98" w:firstLine="540"/>
        <w:jc w:val="center"/>
        <w:rPr>
          <w:rFonts w:ascii="Times New Roman" w:eastAsia="Times New Roman" w:hAnsi="Times New Roman" w:cs="Times New Roman"/>
          <w:b/>
          <w:sz w:val="28"/>
          <w:szCs w:val="28"/>
          <w:lang w:eastAsia="ar-SA"/>
        </w:rPr>
      </w:pPr>
    </w:p>
    <w:p w:rsidR="00BF35A0" w:rsidRDefault="00AE52FD">
      <w:pPr>
        <w:spacing w:after="0" w:line="240" w:lineRule="auto"/>
        <w:ind w:right="98" w:firstLine="540"/>
        <w:jc w:val="both"/>
      </w:pPr>
      <w:r>
        <w:rPr>
          <w:rFonts w:ascii="Times New Roman" w:eastAsia="Times New Roman" w:hAnsi="Times New Roman" w:cs="Times New Roman"/>
          <w:sz w:val="28"/>
          <w:szCs w:val="28"/>
          <w:lang w:eastAsia="ar-SA"/>
        </w:rPr>
        <w:t xml:space="preserve">Учебная дисциплина </w:t>
      </w:r>
      <w:r>
        <w:rPr>
          <w:rFonts w:ascii="Times New Roman" w:eastAsia="Times New Roman" w:hAnsi="Times New Roman" w:cs="Times New Roman"/>
          <w:i/>
          <w:sz w:val="28"/>
          <w:szCs w:val="28"/>
          <w:lang w:eastAsia="ar-SA"/>
        </w:rPr>
        <w:t>«</w:t>
      </w:r>
      <w:r>
        <w:rPr>
          <w:rFonts w:ascii="Times New Roman" w:eastAsia="Times New Roman" w:hAnsi="Times New Roman" w:cs="Times New Roman"/>
          <w:sz w:val="28"/>
          <w:szCs w:val="28"/>
          <w:lang w:eastAsia="ar-SA"/>
        </w:rPr>
        <w:t>ОБЖ</w:t>
      </w:r>
      <w:r>
        <w:rPr>
          <w:rFonts w:ascii="Times New Roman" w:eastAsia="Times New Roman" w:hAnsi="Times New Roman" w:cs="Times New Roman"/>
          <w:i/>
          <w:sz w:val="28"/>
          <w:szCs w:val="28"/>
          <w:lang w:eastAsia="ar-SA"/>
        </w:rPr>
        <w:t xml:space="preserve">» </w:t>
      </w:r>
      <w:r>
        <w:rPr>
          <w:rFonts w:ascii="Times New Roman" w:eastAsia="Times New Roman" w:hAnsi="Times New Roman" w:cs="Times New Roman"/>
          <w:sz w:val="28"/>
          <w:szCs w:val="28"/>
          <w:lang w:eastAsia="ar-SA"/>
        </w:rPr>
        <w:t>является обязательным предметом  учебной области Физическая культура, экология и основы безопасности жизнедеятельности</w:t>
      </w:r>
      <w:r>
        <w:rPr>
          <w:rFonts w:ascii="Times New Roman" w:eastAsia="Times New Roman" w:hAnsi="Times New Roman" w:cs="Times New Roman"/>
          <w:i/>
          <w:sz w:val="28"/>
          <w:szCs w:val="28"/>
          <w:lang w:eastAsia="ar-SA"/>
        </w:rPr>
        <w:t xml:space="preserve"> </w:t>
      </w:r>
      <w:r>
        <w:rPr>
          <w:rFonts w:ascii="Times New Roman" w:eastAsia="Times New Roman" w:hAnsi="Times New Roman" w:cs="Times New Roman"/>
          <w:sz w:val="28"/>
          <w:szCs w:val="28"/>
          <w:lang w:eastAsia="ar-SA"/>
        </w:rPr>
        <w:t xml:space="preserve"> ФГОС среднего общего образования.</w:t>
      </w:r>
    </w:p>
    <w:p w:rsidR="00BF35A0" w:rsidRDefault="00AE52FD">
      <w:pPr>
        <w:spacing w:after="0" w:line="240" w:lineRule="auto"/>
        <w:ind w:right="98" w:firstLine="540"/>
        <w:jc w:val="both"/>
      </w:pPr>
      <w:r>
        <w:rPr>
          <w:rFonts w:ascii="Times New Roman" w:eastAsia="Times New Roman" w:hAnsi="Times New Roman" w:cs="Times New Roman"/>
          <w:sz w:val="28"/>
          <w:szCs w:val="28"/>
          <w:lang w:eastAsia="ar-SA"/>
        </w:rPr>
        <w:t xml:space="preserve">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учебная дисциплина </w:t>
      </w:r>
      <w:r>
        <w:rPr>
          <w:rFonts w:ascii="Times New Roman" w:eastAsia="Times New Roman" w:hAnsi="Times New Roman" w:cs="Times New Roman"/>
          <w:i/>
          <w:sz w:val="28"/>
          <w:szCs w:val="28"/>
          <w:lang w:eastAsia="ar-SA"/>
        </w:rPr>
        <w:t>«ОБЖ»</w:t>
      </w:r>
      <w:r>
        <w:rPr>
          <w:rFonts w:ascii="Times New Roman" w:eastAsia="Times New Roman" w:hAnsi="Times New Roman" w:cs="Times New Roman"/>
          <w:sz w:val="28"/>
          <w:szCs w:val="28"/>
          <w:lang w:eastAsia="ar-SA"/>
        </w:rPr>
        <w:t xml:space="preserve"> изучается в общеобразовательном цикле учебного плана  ОПОП СПО на базе основного общего образования с получением среднего общего образования (ППКРС/ППССЗ).</w:t>
      </w:r>
    </w:p>
    <w:p w:rsidR="00BF35A0" w:rsidRDefault="00AE52FD">
      <w:pPr>
        <w:spacing w:after="0" w:line="240" w:lineRule="auto"/>
        <w:ind w:right="98" w:firstLine="540"/>
        <w:jc w:val="both"/>
      </w:pPr>
      <w:r>
        <w:rPr>
          <w:rFonts w:ascii="Times New Roman" w:eastAsia="Times New Roman" w:hAnsi="Times New Roman" w:cs="Times New Roman"/>
          <w:sz w:val="28"/>
          <w:szCs w:val="28"/>
          <w:lang w:eastAsia="ar-SA"/>
        </w:rPr>
        <w:t xml:space="preserve">В учебных планах ППКРС/ППССЗ место учебной дисциплины </w:t>
      </w:r>
      <w:r>
        <w:rPr>
          <w:rFonts w:ascii="Times New Roman" w:eastAsia="Times New Roman" w:hAnsi="Times New Roman" w:cs="Times New Roman"/>
          <w:i/>
          <w:sz w:val="28"/>
          <w:szCs w:val="28"/>
          <w:lang w:eastAsia="ar-SA"/>
        </w:rPr>
        <w:t>«</w:t>
      </w:r>
      <w:r>
        <w:rPr>
          <w:rFonts w:ascii="Times New Roman" w:eastAsia="Times New Roman" w:hAnsi="Times New Roman" w:cs="Times New Roman"/>
          <w:sz w:val="28"/>
          <w:szCs w:val="28"/>
          <w:lang w:eastAsia="ar-SA"/>
        </w:rPr>
        <w:t>ОБЖ</w:t>
      </w:r>
      <w:r>
        <w:rPr>
          <w:rFonts w:ascii="Times New Roman" w:eastAsia="Times New Roman" w:hAnsi="Times New Roman" w:cs="Times New Roman"/>
          <w:i/>
          <w:sz w:val="28"/>
          <w:szCs w:val="28"/>
          <w:lang w:eastAsia="ar-SA"/>
        </w:rPr>
        <w:t>»</w:t>
      </w:r>
      <w:r>
        <w:rPr>
          <w:rFonts w:ascii="Times New Roman" w:eastAsia="Times New Roman" w:hAnsi="Times New Roman" w:cs="Times New Roman"/>
          <w:sz w:val="28"/>
          <w:szCs w:val="28"/>
          <w:lang w:eastAsia="ar-SA"/>
        </w:rPr>
        <w:t xml:space="preserve"> – в составе общих общеобразовательных дисциплин, формируемых из обязательных предметных областей ФГОС среднего общего образования для профессий / специальностей СПО соответствующего профиля профессионального образования.</w:t>
      </w:r>
    </w:p>
    <w:p w:rsidR="00BF35A0" w:rsidRDefault="00BF35A0">
      <w:pPr>
        <w:spacing w:after="0" w:line="240" w:lineRule="auto"/>
        <w:ind w:right="98" w:firstLine="540"/>
        <w:jc w:val="both"/>
        <w:rPr>
          <w:rFonts w:ascii="Times New Roman" w:eastAsia="Times New Roman" w:hAnsi="Times New Roman" w:cs="Times New Roman"/>
          <w:sz w:val="28"/>
          <w:szCs w:val="28"/>
          <w:lang w:eastAsia="ar-SA"/>
        </w:rPr>
      </w:pPr>
    </w:p>
    <w:p w:rsidR="00BF35A0" w:rsidRDefault="00BF35A0">
      <w:pPr>
        <w:spacing w:after="0" w:line="240" w:lineRule="auto"/>
        <w:ind w:right="98" w:firstLine="540"/>
        <w:jc w:val="center"/>
        <w:rPr>
          <w:rFonts w:ascii="Times New Roman" w:eastAsia="Times New Roman" w:hAnsi="Times New Roman" w:cs="Times New Roman"/>
          <w:b/>
          <w:sz w:val="28"/>
          <w:szCs w:val="28"/>
          <w:lang w:eastAsia="ar-SA"/>
        </w:rPr>
      </w:pPr>
    </w:p>
    <w:p w:rsidR="00BF35A0" w:rsidRDefault="00BF35A0">
      <w:pPr>
        <w:spacing w:after="0" w:line="240" w:lineRule="auto"/>
        <w:ind w:right="98" w:firstLine="540"/>
        <w:jc w:val="center"/>
        <w:rPr>
          <w:rFonts w:ascii="Times New Roman" w:eastAsia="Times New Roman" w:hAnsi="Times New Roman" w:cs="Times New Roman"/>
          <w:b/>
          <w:sz w:val="28"/>
          <w:szCs w:val="28"/>
          <w:lang w:eastAsia="ar-SA"/>
        </w:rPr>
      </w:pPr>
    </w:p>
    <w:p w:rsidR="00BF35A0" w:rsidRDefault="00BF35A0">
      <w:pPr>
        <w:spacing w:after="0" w:line="240" w:lineRule="auto"/>
        <w:ind w:right="98" w:firstLine="540"/>
        <w:jc w:val="center"/>
        <w:rPr>
          <w:rFonts w:ascii="Times New Roman" w:eastAsia="Times New Roman" w:hAnsi="Times New Roman" w:cs="Times New Roman"/>
          <w:b/>
          <w:sz w:val="28"/>
          <w:szCs w:val="28"/>
          <w:lang w:eastAsia="ar-SA"/>
        </w:rPr>
      </w:pPr>
    </w:p>
    <w:p w:rsidR="00BF35A0" w:rsidRDefault="00AE52FD">
      <w:pPr>
        <w:spacing w:after="0" w:line="240" w:lineRule="auto"/>
        <w:ind w:right="98" w:firstLine="540"/>
        <w:jc w:val="center"/>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4.РЕЗУЛЬТАТЫ ОСВОЕНИЯ УЧЕБНОЙ ДИСЦИПЛИНЫ</w:t>
      </w:r>
    </w:p>
    <w:p w:rsidR="00BF35A0" w:rsidRDefault="00BF35A0">
      <w:pPr>
        <w:spacing w:after="0" w:line="240" w:lineRule="auto"/>
        <w:ind w:firstLine="709"/>
        <w:jc w:val="both"/>
        <w:rPr>
          <w:rFonts w:ascii="Times New Roman" w:eastAsia="Times New Roman" w:hAnsi="Times New Roman" w:cs="Times New Roman"/>
          <w:sz w:val="28"/>
          <w:szCs w:val="28"/>
          <w:lang w:eastAsia="ru-RU"/>
        </w:rPr>
      </w:pPr>
    </w:p>
    <w:p w:rsidR="00BF35A0" w:rsidRDefault="00AE52FD">
      <w:pPr>
        <w:spacing w:after="0" w:line="240" w:lineRule="auto"/>
        <w:ind w:firstLine="709"/>
        <w:jc w:val="both"/>
      </w:pPr>
      <w:r>
        <w:rPr>
          <w:rFonts w:ascii="Times New Roman" w:eastAsia="Times New Roman" w:hAnsi="Times New Roman" w:cs="Times New Roman"/>
          <w:sz w:val="28"/>
          <w:szCs w:val="28"/>
          <w:lang w:eastAsia="ru-RU"/>
        </w:rPr>
        <w:t xml:space="preserve">Освоение содержания учебной дисциплины (ОБЖ) обеспечивает достижение обучающимися следующих </w:t>
      </w:r>
      <w:r>
        <w:rPr>
          <w:rFonts w:ascii="Times New Roman" w:eastAsia="Times New Roman" w:hAnsi="Times New Roman" w:cs="Times New Roman"/>
          <w:b/>
          <w:sz w:val="28"/>
          <w:szCs w:val="28"/>
          <w:lang w:eastAsia="ru-RU"/>
        </w:rPr>
        <w:t>личностных</w:t>
      </w:r>
      <w:r>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bCs/>
          <w:sz w:val="28"/>
          <w:szCs w:val="28"/>
          <w:lang w:eastAsia="ru-RU"/>
        </w:rPr>
        <w:t>результатов по ФГОС СОО (</w:t>
      </w:r>
      <w:r>
        <w:rPr>
          <w:rFonts w:ascii="Times New Roman" w:eastAsia="Times New Roman" w:hAnsi="Times New Roman" w:cs="Times New Roman"/>
          <w:b/>
          <w:bCs/>
          <w:sz w:val="28"/>
          <w:szCs w:val="28"/>
          <w:lang w:eastAsia="ru-RU"/>
        </w:rPr>
        <w:t>ЛР</w:t>
      </w:r>
      <w:r>
        <w:rPr>
          <w:rFonts w:ascii="Times New Roman" w:eastAsia="Times New Roman" w:hAnsi="Times New Roman" w:cs="Times New Roman"/>
          <w:bCs/>
          <w:sz w:val="28"/>
          <w:szCs w:val="28"/>
          <w:lang w:eastAsia="ru-RU"/>
        </w:rPr>
        <w:t>):</w:t>
      </w:r>
      <w:r>
        <w:rPr>
          <w:rFonts w:ascii="Times New Roman" w:eastAsia="Times New Roman" w:hAnsi="Times New Roman" w:cs="Times New Roman"/>
          <w:sz w:val="28"/>
          <w:szCs w:val="28"/>
          <w:lang w:eastAsia="ar-SA"/>
        </w:rPr>
        <w:t xml:space="preserve"> </w:t>
      </w:r>
      <w:r>
        <w:rPr>
          <w:rFonts w:ascii="Times New Roman" w:eastAsia="Times New Roman" w:hAnsi="Times New Roman" w:cs="Times New Roman"/>
          <w:bCs/>
          <w:sz w:val="28"/>
          <w:szCs w:val="28"/>
          <w:lang w:eastAsia="ru-RU"/>
        </w:rPr>
        <w:t xml:space="preserve">Личностные результаты освоения основной образовательной программы достигаются в единстве учебной и воспитательной деятельности организации, осуществляющей образовательную деятельность,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и старшему поколению, закону и правопорядку, труду, взаимного уважения, бережного отношения к культурному наследию и традициям многонационального народа Российской Федерации, природе и окружающей среде. </w:t>
      </w:r>
    </w:p>
    <w:p w:rsidR="00BF35A0" w:rsidRDefault="00BF35A0">
      <w:pPr>
        <w:spacing w:after="0" w:line="240" w:lineRule="auto"/>
        <w:ind w:firstLine="709"/>
        <w:jc w:val="both"/>
        <w:rPr>
          <w:rFonts w:ascii="Times New Roman" w:eastAsia="Times New Roman" w:hAnsi="Times New Roman" w:cs="Times New Roman"/>
          <w:sz w:val="28"/>
          <w:szCs w:val="28"/>
          <w:lang w:eastAsia="ru-RU"/>
        </w:rPr>
      </w:pPr>
    </w:p>
    <w:p w:rsidR="00BF35A0" w:rsidRDefault="00AE52FD">
      <w:pPr>
        <w:widowControl w:val="0"/>
        <w:spacing w:before="200" w:after="0" w:line="240" w:lineRule="auto"/>
        <w:ind w:firstLine="540"/>
        <w:jc w:val="both"/>
      </w:pPr>
      <w:r>
        <w:rPr>
          <w:rFonts w:ascii="Times New Roman" w:eastAsia="Times New Roman" w:hAnsi="Times New Roman" w:cs="Times New Roman"/>
          <w:b/>
          <w:bCs/>
          <w:sz w:val="28"/>
          <w:szCs w:val="28"/>
          <w:lang w:eastAsia="ru-RU"/>
        </w:rPr>
        <w:lastRenderedPageBreak/>
        <w:t>ЛР 1:</w:t>
      </w:r>
      <w:r>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b/>
          <w:bCs/>
          <w:sz w:val="28"/>
          <w:szCs w:val="28"/>
          <w:lang w:eastAsia="ru-RU"/>
        </w:rPr>
        <w:t>гражданское воспитание:</w:t>
      </w:r>
      <w:r>
        <w:rPr>
          <w:rFonts w:ascii="Times New Roman" w:eastAsia="Times New Roman" w:hAnsi="Times New Roman" w:cs="Times New Roman"/>
          <w:sz w:val="28"/>
          <w:szCs w:val="28"/>
          <w:lang w:eastAsia="ru-RU"/>
        </w:rPr>
        <w:t xml:space="preserve"> сформированность гражданской позиции обучающегося как активного и ответственного члена российского общества; осознание своих конституционных прав и обязанностей, уважение закона и правопорядка; принятие традиционных национальных, общечеловеческих гуманистических и демократических ценностей; готовность противостоять идеологии экстремизма, национализма, ксенофобии, дискриминации по социальным, религиозным, расовым, национальным признакам;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 умение взаимодействовать с социальными институтами в соответствии с их функциями и назначением; готовность к гуманитарной и волонтерской деятельности; </w:t>
      </w:r>
    </w:p>
    <w:p w:rsidR="00BF35A0" w:rsidRDefault="00AE52FD">
      <w:pPr>
        <w:widowControl w:val="0"/>
        <w:spacing w:before="200" w:after="0" w:line="240" w:lineRule="auto"/>
        <w:ind w:firstLine="540"/>
        <w:jc w:val="both"/>
      </w:pPr>
      <w:r>
        <w:rPr>
          <w:rFonts w:ascii="Times New Roman" w:eastAsia="Times New Roman" w:hAnsi="Times New Roman" w:cs="Times New Roman"/>
          <w:b/>
          <w:bCs/>
          <w:sz w:val="28"/>
          <w:szCs w:val="28"/>
          <w:lang w:eastAsia="ru-RU"/>
        </w:rPr>
        <w:t>ЛР 2:</w:t>
      </w:r>
      <w:r>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b/>
          <w:bCs/>
          <w:sz w:val="28"/>
          <w:szCs w:val="28"/>
          <w:lang w:eastAsia="ru-RU"/>
        </w:rPr>
        <w:t xml:space="preserve">патриотическое воспитание: </w:t>
      </w:r>
      <w:r>
        <w:rPr>
          <w:rFonts w:ascii="Times New Roman" w:eastAsia="Times New Roman" w:hAnsi="Times New Roman" w:cs="Times New Roman"/>
          <w:sz w:val="28"/>
          <w:szCs w:val="28"/>
          <w:lang w:eastAsia="ru-RU"/>
        </w:rP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 идейная убежденность, готовность к служению и защите Отечества, ответственность за его судьбу; </w:t>
      </w:r>
    </w:p>
    <w:p w:rsidR="00BF35A0" w:rsidRDefault="00AE52FD">
      <w:pPr>
        <w:widowControl w:val="0"/>
        <w:spacing w:before="200" w:after="0" w:line="240" w:lineRule="auto"/>
        <w:ind w:firstLine="540"/>
        <w:jc w:val="both"/>
      </w:pPr>
      <w:r>
        <w:rPr>
          <w:rFonts w:ascii="Times New Roman" w:eastAsia="Times New Roman" w:hAnsi="Times New Roman" w:cs="Times New Roman"/>
          <w:b/>
          <w:bCs/>
          <w:sz w:val="28"/>
          <w:szCs w:val="28"/>
          <w:lang w:eastAsia="ru-RU"/>
        </w:rPr>
        <w:t>ЛР 3:</w:t>
      </w:r>
      <w:r>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b/>
          <w:bCs/>
          <w:sz w:val="28"/>
          <w:szCs w:val="28"/>
          <w:lang w:eastAsia="ru-RU"/>
        </w:rPr>
        <w:t>духовно-нравственное воспитание:</w:t>
      </w:r>
      <w:r>
        <w:rPr>
          <w:rFonts w:ascii="Times New Roman" w:eastAsia="Times New Roman" w:hAnsi="Times New Roman" w:cs="Times New Roman"/>
          <w:sz w:val="28"/>
          <w:szCs w:val="28"/>
          <w:lang w:eastAsia="ru-RU"/>
        </w:rPr>
        <w:t xml:space="preserve"> осознание духовных ценностей российского народа; сформированность нравственного сознания, этического поведения; способность оценивать ситуацию и принимать осознанные решения, ориентируясь на морально-нравственные нормы и ценности; осознание личного вклада в построение устойчивого будущего;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rsidR="00BF35A0" w:rsidRDefault="00AE52FD">
      <w:pPr>
        <w:widowControl w:val="0"/>
        <w:spacing w:before="200" w:after="0" w:line="240" w:lineRule="auto"/>
        <w:ind w:firstLine="540"/>
        <w:jc w:val="both"/>
      </w:pPr>
      <w:r>
        <w:rPr>
          <w:rFonts w:ascii="Times New Roman" w:eastAsia="Times New Roman" w:hAnsi="Times New Roman" w:cs="Times New Roman"/>
          <w:b/>
          <w:bCs/>
          <w:sz w:val="28"/>
          <w:szCs w:val="28"/>
          <w:lang w:eastAsia="ru-RU"/>
        </w:rPr>
        <w:t>ЛР 4:</w:t>
      </w:r>
      <w:r>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b/>
          <w:bCs/>
          <w:sz w:val="28"/>
          <w:szCs w:val="28"/>
          <w:lang w:eastAsia="ru-RU"/>
        </w:rPr>
        <w:t xml:space="preserve">эстетическое воспитание: </w:t>
      </w:r>
      <w:r>
        <w:rPr>
          <w:rFonts w:ascii="Times New Roman" w:eastAsia="Times New Roman" w:hAnsi="Times New Roman" w:cs="Times New Roman"/>
          <w:sz w:val="28"/>
          <w:szCs w:val="28"/>
          <w:lang w:eastAsia="ru-RU"/>
        </w:rPr>
        <w:t>эстетическое отношение к миру, включая эстетику быта, научного и технического творчества, спорта, труда и общественных отношений; способность воспринимать различные виды искусства, традиции и творчество своего и других народов, ощущать эмоциональное воздействие искусства; убежденность в значимости для личности и общества отечественного и мирового искусства, этнических культурных традиций и народного творчества; готовность к самовыражению в разных видах искусства, стремление проявлять качества творческой личности;</w:t>
      </w:r>
    </w:p>
    <w:p w:rsidR="00BF35A0" w:rsidRDefault="00AE52FD">
      <w:pPr>
        <w:widowControl w:val="0"/>
        <w:spacing w:before="200" w:after="0" w:line="240" w:lineRule="auto"/>
        <w:ind w:firstLine="540"/>
        <w:jc w:val="both"/>
      </w:pPr>
      <w:r>
        <w:rPr>
          <w:rFonts w:ascii="Times New Roman" w:eastAsia="Times New Roman" w:hAnsi="Times New Roman" w:cs="Times New Roman"/>
          <w:b/>
          <w:bCs/>
          <w:sz w:val="28"/>
          <w:szCs w:val="28"/>
          <w:lang w:eastAsia="ru-RU"/>
        </w:rPr>
        <w:t>ЛР 5:</w:t>
      </w:r>
      <w:r>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b/>
          <w:bCs/>
          <w:sz w:val="28"/>
          <w:szCs w:val="28"/>
          <w:lang w:eastAsia="ru-RU"/>
        </w:rPr>
        <w:t xml:space="preserve">физическое воспитание: </w:t>
      </w:r>
      <w:r>
        <w:rPr>
          <w:rFonts w:ascii="Times New Roman" w:eastAsia="Times New Roman" w:hAnsi="Times New Roman" w:cs="Times New Roman"/>
          <w:sz w:val="28"/>
          <w:szCs w:val="28"/>
          <w:lang w:eastAsia="ru-RU"/>
        </w:rPr>
        <w:t>сформированность здорового и безопасного образа жизни, ответственного отношения к своему здоровью; потребность в физическом совершенствовании, занятиях спортивно-оздоровительной деятельностью; активное неприятие вредных привычек и иных форм причинения вреда физическому и психическому здоровью;</w:t>
      </w:r>
    </w:p>
    <w:p w:rsidR="00BF35A0" w:rsidRDefault="00AE52FD">
      <w:pPr>
        <w:widowControl w:val="0"/>
        <w:spacing w:before="200" w:after="0" w:line="240" w:lineRule="auto"/>
        <w:ind w:firstLine="540"/>
        <w:jc w:val="both"/>
      </w:pPr>
      <w:r>
        <w:rPr>
          <w:rFonts w:ascii="Times New Roman" w:eastAsia="Times New Roman" w:hAnsi="Times New Roman" w:cs="Times New Roman"/>
          <w:b/>
          <w:bCs/>
          <w:sz w:val="28"/>
          <w:szCs w:val="28"/>
          <w:lang w:eastAsia="ru-RU"/>
        </w:rPr>
        <w:lastRenderedPageBreak/>
        <w:t>ЛР 6:</w:t>
      </w:r>
      <w:r>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b/>
          <w:bCs/>
          <w:sz w:val="28"/>
          <w:szCs w:val="28"/>
          <w:lang w:eastAsia="ru-RU"/>
        </w:rPr>
        <w:t xml:space="preserve">трудовое воспитание: </w:t>
      </w:r>
      <w:r>
        <w:rPr>
          <w:rFonts w:ascii="Times New Roman" w:eastAsia="Times New Roman" w:hAnsi="Times New Roman" w:cs="Times New Roman"/>
          <w:sz w:val="28"/>
          <w:szCs w:val="28"/>
          <w:lang w:eastAsia="ru-RU"/>
        </w:rPr>
        <w:t>готовность к труду, осознание ценности мастерства, трудолюбие;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готовность и способность к образованию и самообразованию на протяжении всей жизни;</w:t>
      </w:r>
    </w:p>
    <w:p w:rsidR="00BF35A0" w:rsidRDefault="00AE52FD">
      <w:pPr>
        <w:widowControl w:val="0"/>
        <w:spacing w:before="200" w:after="0" w:line="240" w:lineRule="auto"/>
        <w:ind w:firstLine="540"/>
        <w:jc w:val="both"/>
      </w:pPr>
      <w:r>
        <w:rPr>
          <w:rFonts w:ascii="Times New Roman" w:eastAsia="Times New Roman" w:hAnsi="Times New Roman" w:cs="Times New Roman"/>
          <w:b/>
          <w:bCs/>
          <w:sz w:val="28"/>
          <w:szCs w:val="28"/>
          <w:lang w:eastAsia="ru-RU"/>
        </w:rPr>
        <w:t>ЛР 7:</w:t>
      </w:r>
      <w:r>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b/>
          <w:bCs/>
          <w:sz w:val="28"/>
          <w:szCs w:val="28"/>
          <w:lang w:eastAsia="ru-RU"/>
        </w:rPr>
        <w:t xml:space="preserve">экологическое воспитание: </w:t>
      </w:r>
      <w:r>
        <w:rPr>
          <w:rFonts w:ascii="Times New Roman" w:eastAsia="Times New Roman" w:hAnsi="Times New Roman" w:cs="Times New Roman"/>
          <w:sz w:val="28"/>
          <w:szCs w:val="28"/>
          <w:lang w:eastAsia="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планирование и осуществление действий в окружающей среде на основе знания целей устойчивого развития человечества; 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предотвращать их; расширение опыта деятельности экологической направленности;</w:t>
      </w:r>
    </w:p>
    <w:p w:rsidR="00BF35A0" w:rsidRDefault="00AE52FD">
      <w:pPr>
        <w:widowControl w:val="0"/>
        <w:spacing w:before="200" w:after="0" w:line="240" w:lineRule="auto"/>
        <w:ind w:firstLine="540"/>
        <w:jc w:val="both"/>
      </w:pPr>
      <w:r>
        <w:rPr>
          <w:rFonts w:ascii="Times New Roman" w:eastAsia="Times New Roman" w:hAnsi="Times New Roman" w:cs="Times New Roman"/>
          <w:b/>
          <w:bCs/>
          <w:sz w:val="28"/>
          <w:szCs w:val="28"/>
          <w:lang w:eastAsia="ru-RU"/>
        </w:rPr>
        <w:t>ЛР 8</w:t>
      </w:r>
      <w:r>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b/>
          <w:bCs/>
          <w:sz w:val="28"/>
          <w:szCs w:val="28"/>
          <w:lang w:eastAsia="ru-RU"/>
        </w:rPr>
        <w:t xml:space="preserve">ценность научного познания: </w:t>
      </w:r>
      <w:r>
        <w:rPr>
          <w:rFonts w:ascii="Times New Roman" w:eastAsia="Times New Roman" w:hAnsi="Times New Roman" w:cs="Times New Roman"/>
          <w:sz w:val="28"/>
          <w:szCs w:val="28"/>
          <w:lang w:eastAsia="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совершенствование языковой и читательской культуры как средства взаимодействия между людьми и познания мира; осознание ценности научной деятельности, готовность осуществлять проектную и исследовательскую деятельность индивидуально и в группе.</w:t>
      </w:r>
    </w:p>
    <w:p w:rsidR="00BF35A0" w:rsidRDefault="00BF35A0">
      <w:pPr>
        <w:spacing w:after="0" w:line="240" w:lineRule="auto"/>
        <w:ind w:firstLine="709"/>
        <w:jc w:val="both"/>
        <w:rPr>
          <w:rFonts w:ascii="Times New Roman" w:eastAsia="Times New Roman" w:hAnsi="Times New Roman" w:cs="Times New Roman"/>
          <w:sz w:val="28"/>
          <w:szCs w:val="28"/>
          <w:lang w:eastAsia="ru-RU"/>
        </w:rPr>
      </w:pPr>
    </w:p>
    <w:p w:rsidR="00BF35A0" w:rsidRDefault="00AE52FD">
      <w:pPr>
        <w:spacing w:after="0" w:line="240" w:lineRule="auto"/>
        <w:ind w:firstLine="709"/>
        <w:jc w:val="both"/>
      </w:pPr>
      <w:r>
        <w:rPr>
          <w:rFonts w:ascii="Times New Roman" w:eastAsia="Times New Roman" w:hAnsi="Times New Roman" w:cs="Times New Roman"/>
          <w:sz w:val="28"/>
          <w:szCs w:val="28"/>
          <w:lang w:eastAsia="ru-RU"/>
        </w:rPr>
        <w:t>Освоение содержания учебной дисциплины (</w:t>
      </w:r>
      <w:r>
        <w:rPr>
          <w:rFonts w:ascii="Times New Roman" w:eastAsia="Times New Roman" w:hAnsi="Times New Roman" w:cs="Times New Roman"/>
          <w:i/>
          <w:sz w:val="28"/>
          <w:szCs w:val="28"/>
          <w:lang w:eastAsia="ru-RU"/>
        </w:rPr>
        <w:t>наименование дисциплины</w:t>
      </w:r>
      <w:r>
        <w:rPr>
          <w:rFonts w:ascii="Times New Roman" w:eastAsia="Times New Roman" w:hAnsi="Times New Roman" w:cs="Times New Roman"/>
          <w:sz w:val="28"/>
          <w:szCs w:val="28"/>
          <w:lang w:eastAsia="ru-RU"/>
        </w:rPr>
        <w:t xml:space="preserve">) обеспечивает достижение обучающимися следующих </w:t>
      </w:r>
      <w:r>
        <w:rPr>
          <w:rFonts w:ascii="Times New Roman" w:eastAsia="Times New Roman" w:hAnsi="Times New Roman" w:cs="Times New Roman"/>
          <w:b/>
          <w:sz w:val="28"/>
          <w:szCs w:val="28"/>
          <w:lang w:eastAsia="ru-RU"/>
        </w:rPr>
        <w:t>метапредметных</w:t>
      </w:r>
      <w:r>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bCs/>
          <w:sz w:val="28"/>
          <w:szCs w:val="28"/>
          <w:lang w:eastAsia="ru-RU"/>
        </w:rPr>
        <w:t xml:space="preserve">результатов </w:t>
      </w:r>
      <w:r>
        <w:rPr>
          <w:rFonts w:ascii="Times New Roman" w:eastAsia="Times New Roman" w:hAnsi="Times New Roman" w:cs="Times New Roman"/>
          <w:b/>
          <w:bCs/>
          <w:sz w:val="28"/>
          <w:szCs w:val="28"/>
          <w:lang w:eastAsia="ru-RU"/>
        </w:rPr>
        <w:t>(МР) по ФГОС СОО</w:t>
      </w:r>
      <w:r>
        <w:rPr>
          <w:rFonts w:ascii="SchoolBookCSanPin-Bold" w:eastAsia="Times New Roman" w:hAnsi="SchoolBookCSanPin-Bold" w:cs="SchoolBookCSanPin-Bold"/>
          <w:b/>
          <w:bCs/>
          <w:sz w:val="28"/>
          <w:szCs w:val="28"/>
          <w:lang w:eastAsia="ru-RU"/>
        </w:rPr>
        <w:t>:</w:t>
      </w:r>
    </w:p>
    <w:p w:rsidR="00BF35A0" w:rsidRDefault="00AE52FD">
      <w:pPr>
        <w:widowControl w:val="0"/>
        <w:spacing w:after="0" w:line="240" w:lineRule="auto"/>
        <w:ind w:firstLine="540"/>
        <w:jc w:val="both"/>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МР 1. Овладение универсальными учебными познавательными действиями:</w:t>
      </w:r>
    </w:p>
    <w:p w:rsidR="00BF35A0" w:rsidRDefault="00AE52FD">
      <w:pPr>
        <w:widowControl w:val="0"/>
        <w:spacing w:after="0" w:line="240" w:lineRule="auto"/>
        <w:ind w:firstLine="540"/>
        <w:jc w:val="both"/>
      </w:pPr>
      <w:r>
        <w:rPr>
          <w:rFonts w:ascii="Times New Roman" w:eastAsia="Times New Roman" w:hAnsi="Times New Roman" w:cs="Times New Roman"/>
          <w:sz w:val="28"/>
          <w:szCs w:val="28"/>
          <w:lang w:eastAsia="ru-RU"/>
        </w:rPr>
        <w:t xml:space="preserve">а) </w:t>
      </w:r>
      <w:r>
        <w:rPr>
          <w:rFonts w:ascii="Times New Roman" w:eastAsia="Times New Roman" w:hAnsi="Times New Roman" w:cs="Times New Roman"/>
          <w:i/>
          <w:iCs/>
          <w:sz w:val="28"/>
          <w:szCs w:val="28"/>
          <w:lang w:eastAsia="ru-RU"/>
        </w:rPr>
        <w:t>базовые логические действия:</w:t>
      </w:r>
      <w:r>
        <w:rPr>
          <w:rFonts w:ascii="Times New Roman" w:eastAsia="Times New Roman" w:hAnsi="Times New Roman" w:cs="Times New Roman"/>
          <w:sz w:val="28"/>
          <w:szCs w:val="28"/>
          <w:lang w:eastAsia="ru-RU"/>
        </w:rPr>
        <w:t xml:space="preserve"> самостоятельно формулировать и актуализировать проблему, рассматривать ее всесторонне; устанавливать существенный признак или основания для сравнения, классификации и обобщения; определять цели деятельности, задавать параметры и критерии их достижения; выявлять закономерности и противоречия в рассматриваемых явлениях; вносить коррективы в деятельность, оценивать соответствие результатов целям, оценивать риски последствий деятельности; развивать креативное мышление при решении жизненных проблем;</w:t>
      </w:r>
    </w:p>
    <w:p w:rsidR="00BF35A0" w:rsidRDefault="00AE52FD">
      <w:pPr>
        <w:widowControl w:val="0"/>
        <w:spacing w:after="0" w:line="240" w:lineRule="auto"/>
        <w:ind w:firstLine="540"/>
        <w:jc w:val="both"/>
      </w:pPr>
      <w:r>
        <w:rPr>
          <w:rFonts w:ascii="Times New Roman" w:eastAsia="Times New Roman" w:hAnsi="Times New Roman" w:cs="Times New Roman"/>
          <w:sz w:val="28"/>
          <w:szCs w:val="28"/>
          <w:lang w:eastAsia="ru-RU"/>
        </w:rPr>
        <w:t xml:space="preserve">б) </w:t>
      </w:r>
      <w:r>
        <w:rPr>
          <w:rFonts w:ascii="Times New Roman" w:eastAsia="Times New Roman" w:hAnsi="Times New Roman" w:cs="Times New Roman"/>
          <w:i/>
          <w:iCs/>
          <w:sz w:val="28"/>
          <w:szCs w:val="28"/>
          <w:lang w:eastAsia="ru-RU"/>
        </w:rPr>
        <w:t>базовые исследовательские действия:</w:t>
      </w:r>
      <w:r>
        <w:rPr>
          <w:rFonts w:ascii="Times New Roman" w:eastAsia="Times New Roman" w:hAnsi="Times New Roman" w:cs="Times New Roman"/>
          <w:sz w:val="28"/>
          <w:szCs w:val="28"/>
          <w:lang w:eastAsia="ru-RU"/>
        </w:rPr>
        <w:t xml:space="preserve"> владеть навыками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 овладение видами деятельности по получению нового знания, его интерпретации, </w:t>
      </w:r>
      <w:r>
        <w:rPr>
          <w:rFonts w:ascii="Times New Roman" w:eastAsia="Times New Roman" w:hAnsi="Times New Roman" w:cs="Times New Roman"/>
          <w:sz w:val="28"/>
          <w:szCs w:val="28"/>
          <w:lang w:eastAsia="ru-RU"/>
        </w:rPr>
        <w:lastRenderedPageBreak/>
        <w:t>преобразованию и применению в различных учебных ситуациях, в том числе при создании учебных и социальных проектов; формирование научного типа мышления, владение научной терминологией, ключевыми понятиями и методами; ставить и формулировать собственные задачи в образовательной деятельности и жизненных ситуациях;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анализировать полученные в ходе решения задачи результаты, критически оценивать их достоверность, прогнозировать изменение в новых условиях; давать оценку новым ситуациям, оценивать приобретенный опыт;  разрабатывать план решения проблемы с учетом анализа имеющихся материальных и нематериальных ресурсов; осуществлять целенаправленный поиск переноса средств и способов действия в профессиональную среду; уметь переносить знания в познавательную и практическую области жизнедеятельности; уметь интегрировать знания из разных предметных областей;  выдвигать новые идеи, предлагать оригинальные подходы и решения; ставить проблемы и задачи, допускающие альтернативные решения;</w:t>
      </w:r>
    </w:p>
    <w:p w:rsidR="00BF35A0" w:rsidRDefault="00AE52FD">
      <w:pPr>
        <w:widowControl w:val="0"/>
        <w:spacing w:after="0" w:line="240" w:lineRule="auto"/>
        <w:ind w:firstLine="540"/>
        <w:jc w:val="both"/>
      </w:pPr>
      <w:r>
        <w:rPr>
          <w:rFonts w:ascii="Times New Roman" w:eastAsia="Times New Roman" w:hAnsi="Times New Roman" w:cs="Times New Roman"/>
          <w:sz w:val="28"/>
          <w:szCs w:val="28"/>
          <w:lang w:eastAsia="ru-RU"/>
        </w:rPr>
        <w:t xml:space="preserve">в) </w:t>
      </w:r>
      <w:r>
        <w:rPr>
          <w:rFonts w:ascii="Times New Roman" w:eastAsia="Times New Roman" w:hAnsi="Times New Roman" w:cs="Times New Roman"/>
          <w:i/>
          <w:iCs/>
          <w:sz w:val="28"/>
          <w:szCs w:val="28"/>
          <w:lang w:eastAsia="ru-RU"/>
        </w:rPr>
        <w:t>работа с информацией:</w:t>
      </w:r>
      <w:r>
        <w:rPr>
          <w:rFonts w:ascii="Times New Roman" w:eastAsia="Times New Roman" w:hAnsi="Times New Roman" w:cs="Times New Roman"/>
          <w:sz w:val="28"/>
          <w:szCs w:val="28"/>
          <w:lang w:eastAsia="ru-RU"/>
        </w:rPr>
        <w:t xml:space="preserve">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создавать тексты в различных форматах с учетом назначения информации и целевой аудитории, выбирая оптимальную форму представления и визуализации; оценивать достоверность, легитимность информации, ее соответствие правовым и морально-этическим нормам;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владеть навыками распознавания и защиты информации, информационной безопасности личности.</w:t>
      </w:r>
    </w:p>
    <w:p w:rsidR="00BF35A0" w:rsidRDefault="00AE52FD">
      <w:pPr>
        <w:widowControl w:val="0"/>
        <w:spacing w:after="0" w:line="240" w:lineRule="auto"/>
        <w:ind w:firstLine="540"/>
        <w:jc w:val="both"/>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МР 2. Овладение универсальными коммуникативными действиями:</w:t>
      </w:r>
    </w:p>
    <w:p w:rsidR="00BF35A0" w:rsidRDefault="00AE52FD">
      <w:pPr>
        <w:widowControl w:val="0"/>
        <w:spacing w:after="0" w:line="240" w:lineRule="auto"/>
        <w:ind w:firstLine="540"/>
        <w:jc w:val="both"/>
      </w:pPr>
      <w:r>
        <w:rPr>
          <w:rFonts w:ascii="Times New Roman" w:eastAsia="Times New Roman" w:hAnsi="Times New Roman" w:cs="Times New Roman"/>
          <w:sz w:val="28"/>
          <w:szCs w:val="28"/>
          <w:lang w:eastAsia="ru-RU"/>
        </w:rPr>
        <w:t xml:space="preserve">а) </w:t>
      </w:r>
      <w:r>
        <w:rPr>
          <w:rFonts w:ascii="Times New Roman" w:eastAsia="Times New Roman" w:hAnsi="Times New Roman" w:cs="Times New Roman"/>
          <w:i/>
          <w:iCs/>
          <w:sz w:val="28"/>
          <w:szCs w:val="28"/>
          <w:lang w:eastAsia="ru-RU"/>
        </w:rPr>
        <w:t xml:space="preserve">общение: </w:t>
      </w:r>
      <w:r>
        <w:rPr>
          <w:rFonts w:ascii="Times New Roman" w:eastAsia="Times New Roman" w:hAnsi="Times New Roman" w:cs="Times New Roman"/>
          <w:sz w:val="28"/>
          <w:szCs w:val="28"/>
          <w:lang w:eastAsia="ru-RU"/>
        </w:rPr>
        <w:t>осуществлять коммуникации во всех сферах жизни; распознавать невербальные средства общения, понимать значение социальных знаков, распознавать предпосылки конфликтных ситуаций и смягчать конфликты; владеть различными способами общения и взаимодействия; аргументированно вести диалог, уметь смягчать конфликтные ситуации;    развернуто и логично излагать свою точку зрения с использованием языковых средств;</w:t>
      </w:r>
    </w:p>
    <w:p w:rsidR="00BF35A0" w:rsidRDefault="00AE52FD">
      <w:pPr>
        <w:widowControl w:val="0"/>
        <w:spacing w:after="0" w:line="240" w:lineRule="auto"/>
        <w:ind w:firstLine="540"/>
        <w:jc w:val="both"/>
      </w:pPr>
      <w:r>
        <w:rPr>
          <w:rFonts w:ascii="Times New Roman" w:eastAsia="Times New Roman" w:hAnsi="Times New Roman" w:cs="Times New Roman"/>
          <w:i/>
          <w:iCs/>
          <w:sz w:val="28"/>
          <w:szCs w:val="28"/>
          <w:lang w:eastAsia="ru-RU"/>
        </w:rPr>
        <w:t xml:space="preserve">б) совместная деятельность: </w:t>
      </w:r>
      <w:r>
        <w:rPr>
          <w:rFonts w:ascii="Times New Roman" w:eastAsia="Times New Roman" w:hAnsi="Times New Roman" w:cs="Times New Roman"/>
          <w:sz w:val="28"/>
          <w:szCs w:val="28"/>
          <w:lang w:eastAsia="ru-RU"/>
        </w:rPr>
        <w:t xml:space="preserve">понимать и использовать преимущества командной и индивидуальной работы; выбирать тематику и методы совместных действий с учетом общих интересов и возможностей каждого члена коллектива; принимать цели совместной деятельности, организовывать и координировать действия по ее достижению: составлять план действий, распределять роли с </w:t>
      </w:r>
      <w:r>
        <w:rPr>
          <w:rFonts w:ascii="Times New Roman" w:eastAsia="Times New Roman" w:hAnsi="Times New Roman" w:cs="Times New Roman"/>
          <w:sz w:val="28"/>
          <w:szCs w:val="28"/>
          <w:lang w:eastAsia="ru-RU"/>
        </w:rPr>
        <w:lastRenderedPageBreak/>
        <w:t>учетом мнений участников обсуждать результаты совместной работы; оценивать качество своего вклада и каждого участника команды в общий результат по разработанным критериям;    предлагать новые проекты, оценивать идеи с позиции новизны, оригинальности, практической значимости;  координировать и выполнять работу в условиях реального, виртуального и комбинированного взаимодействия;   осуществлять позитивное стратегическое поведение в различных ситуациях, проявлять творчество и воображение, быть инициативным.</w:t>
      </w:r>
    </w:p>
    <w:p w:rsidR="00BF35A0" w:rsidRDefault="00AE52FD">
      <w:pPr>
        <w:widowControl w:val="0"/>
        <w:spacing w:after="0" w:line="240" w:lineRule="auto"/>
        <w:ind w:firstLine="540"/>
        <w:jc w:val="both"/>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МР 3. Овладение универсальными регулятивными действиями:</w:t>
      </w:r>
    </w:p>
    <w:p w:rsidR="00BF35A0" w:rsidRDefault="00AE52FD">
      <w:pPr>
        <w:widowControl w:val="0"/>
        <w:spacing w:after="0" w:line="240" w:lineRule="auto"/>
        <w:ind w:firstLine="540"/>
        <w:jc w:val="both"/>
      </w:pPr>
      <w:r>
        <w:rPr>
          <w:rFonts w:ascii="Times New Roman" w:eastAsia="Times New Roman" w:hAnsi="Times New Roman" w:cs="Times New Roman"/>
          <w:i/>
          <w:iCs/>
          <w:sz w:val="28"/>
          <w:szCs w:val="28"/>
          <w:lang w:eastAsia="ru-RU"/>
        </w:rPr>
        <w:t xml:space="preserve">а) самоорганизация: </w:t>
      </w:r>
      <w:r>
        <w:rPr>
          <w:rFonts w:ascii="Times New Roman" w:eastAsia="Times New Roman" w:hAnsi="Times New Roman" w:cs="Times New Roman"/>
          <w:sz w:val="28"/>
          <w:szCs w:val="28"/>
          <w:lang w:eastAsia="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  самостоятельно составлять план решения проблемы с учетом имеющихся ресурсов, собственных возможностей и предпочтений; давать оценку новым ситуациям;  расширять рамки учебного предмета на основе личных предпочтений; делать осознанный выбор, аргументировать его, брать ответственность за решение;  оценивать приобретенный опыт;           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BF35A0" w:rsidRDefault="00AE52FD">
      <w:pPr>
        <w:widowControl w:val="0"/>
        <w:spacing w:after="0" w:line="240" w:lineRule="auto"/>
        <w:ind w:firstLine="540"/>
        <w:jc w:val="both"/>
      </w:pPr>
      <w:r>
        <w:rPr>
          <w:rFonts w:ascii="Times New Roman" w:eastAsia="Times New Roman" w:hAnsi="Times New Roman" w:cs="Times New Roman"/>
          <w:i/>
          <w:iCs/>
          <w:sz w:val="28"/>
          <w:szCs w:val="28"/>
          <w:lang w:eastAsia="ru-RU"/>
        </w:rPr>
        <w:t xml:space="preserve">б) самоконтроль: </w:t>
      </w:r>
      <w:r>
        <w:rPr>
          <w:rFonts w:ascii="Times New Roman" w:eastAsia="Times New Roman" w:hAnsi="Times New Roman" w:cs="Times New Roman"/>
          <w:sz w:val="28"/>
          <w:szCs w:val="28"/>
          <w:lang w:eastAsia="ru-RU"/>
        </w:rPr>
        <w:t xml:space="preserve">давать оценку новым ситуациям, вносить коррективы в деятельность, оценивать соответствие результатов целям; владеть навыками познавательной рефлексии как осознания совершаемых действий и мыслительных процессов, их результатов и оснований; использовать приемы рефлексии для оценки ситуации, выбора верного решения; уметь оценивать риски и своевременно принимать решения по их снижению; </w:t>
      </w:r>
    </w:p>
    <w:p w:rsidR="00BF35A0" w:rsidRDefault="00AE52FD">
      <w:pPr>
        <w:widowControl w:val="0"/>
        <w:spacing w:after="0" w:line="240" w:lineRule="auto"/>
        <w:ind w:firstLine="540"/>
        <w:jc w:val="both"/>
      </w:pPr>
      <w:r>
        <w:rPr>
          <w:rFonts w:ascii="Times New Roman" w:eastAsia="Times New Roman" w:hAnsi="Times New Roman" w:cs="Times New Roman"/>
          <w:i/>
          <w:iCs/>
          <w:sz w:val="28"/>
          <w:szCs w:val="28"/>
          <w:lang w:eastAsia="ru-RU"/>
        </w:rPr>
        <w:t xml:space="preserve">в) эмоциональный интеллект, предполагающий сформированность: </w:t>
      </w:r>
      <w:r>
        <w:rPr>
          <w:rFonts w:ascii="Times New Roman" w:eastAsia="Times New Roman" w:hAnsi="Times New Roman" w:cs="Times New Roman"/>
          <w:sz w:val="28"/>
          <w:szCs w:val="28"/>
          <w:lang w:eastAsia="ru-RU"/>
        </w:rPr>
        <w:t>самосознания, включающего способность понимать свое эмоциональное состояние, видеть направления развития собственной эмоциональной сферы, быть уверенным в себе; 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 внутренней мотивации, включающей стремление к достижению цели и успеху, оптимизм, инициативность, умение действовать, исходя из своих возможностей; 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социальных навыков, включающих способность выстраивать отношения с другими людьми, заботиться, проявлять интерес и разрешать конфликты;</w:t>
      </w:r>
    </w:p>
    <w:p w:rsidR="00BF35A0" w:rsidRDefault="00AE52FD">
      <w:pPr>
        <w:widowControl w:val="0"/>
        <w:spacing w:after="0" w:line="240" w:lineRule="auto"/>
        <w:ind w:firstLine="540"/>
        <w:jc w:val="both"/>
      </w:pPr>
      <w:r>
        <w:rPr>
          <w:rFonts w:ascii="Times New Roman" w:eastAsia="Times New Roman" w:hAnsi="Times New Roman" w:cs="Times New Roman"/>
          <w:i/>
          <w:iCs/>
          <w:sz w:val="28"/>
          <w:szCs w:val="28"/>
          <w:lang w:eastAsia="ru-RU"/>
        </w:rPr>
        <w:t xml:space="preserve">г) принятие себя и других людей: </w:t>
      </w:r>
      <w:r>
        <w:rPr>
          <w:rFonts w:ascii="Times New Roman" w:eastAsia="Times New Roman" w:hAnsi="Times New Roman" w:cs="Times New Roman"/>
          <w:sz w:val="28"/>
          <w:szCs w:val="28"/>
          <w:lang w:eastAsia="ru-RU"/>
        </w:rPr>
        <w:t>принимать себя, понимая свои недостатки и достоинства; принимать мотивы и аргументы других людей при анализе результатов деятельности; признавать свое право и право других людей на ошибки; развивать способность понимать мир с позиции другого человека.</w:t>
      </w:r>
    </w:p>
    <w:p w:rsidR="00BF35A0" w:rsidRDefault="00BF35A0">
      <w:pPr>
        <w:spacing w:after="0" w:line="240" w:lineRule="auto"/>
        <w:ind w:firstLine="709"/>
        <w:jc w:val="both"/>
        <w:rPr>
          <w:rFonts w:ascii="Times New Roman" w:eastAsia="Times New Roman" w:hAnsi="Times New Roman" w:cs="Times New Roman"/>
          <w:sz w:val="28"/>
          <w:szCs w:val="28"/>
          <w:lang w:eastAsia="ar-SA"/>
        </w:rPr>
      </w:pPr>
    </w:p>
    <w:p w:rsidR="00BF35A0" w:rsidRDefault="00BF35A0">
      <w:pPr>
        <w:spacing w:after="0" w:line="240" w:lineRule="auto"/>
        <w:ind w:firstLine="709"/>
        <w:jc w:val="both"/>
        <w:rPr>
          <w:rFonts w:ascii="Times New Roman" w:eastAsia="Times New Roman" w:hAnsi="Times New Roman" w:cs="Times New Roman"/>
          <w:sz w:val="28"/>
          <w:szCs w:val="28"/>
          <w:lang w:eastAsia="ar-SA"/>
        </w:rPr>
      </w:pPr>
    </w:p>
    <w:p w:rsidR="00BF35A0" w:rsidRDefault="00AE52FD">
      <w:pPr>
        <w:spacing w:after="0" w:line="240" w:lineRule="auto"/>
        <w:ind w:firstLine="709"/>
        <w:jc w:val="both"/>
      </w:pPr>
      <w:r>
        <w:rPr>
          <w:rFonts w:ascii="Times New Roman" w:eastAsia="Times New Roman" w:hAnsi="Times New Roman" w:cs="Times New Roman"/>
          <w:sz w:val="28"/>
          <w:szCs w:val="28"/>
          <w:lang w:eastAsia="ru-RU"/>
        </w:rPr>
        <w:t xml:space="preserve">Требования к </w:t>
      </w:r>
      <w:r>
        <w:rPr>
          <w:rFonts w:ascii="Times New Roman" w:eastAsia="Times New Roman" w:hAnsi="Times New Roman" w:cs="Times New Roman"/>
          <w:b/>
          <w:sz w:val="28"/>
          <w:szCs w:val="28"/>
          <w:lang w:eastAsia="ru-RU"/>
        </w:rPr>
        <w:t>предметным</w:t>
      </w:r>
      <w:r>
        <w:rPr>
          <w:rFonts w:ascii="Times New Roman" w:eastAsia="Times New Roman" w:hAnsi="Times New Roman" w:cs="Times New Roman"/>
          <w:sz w:val="28"/>
          <w:szCs w:val="28"/>
          <w:lang w:eastAsia="ru-RU"/>
        </w:rPr>
        <w:t xml:space="preserve"> (берем из ФГОС СОО по своему предмету) результатам освоения базового/профильного курса «ОБЖ» должны отражать*:</w:t>
      </w:r>
    </w:p>
    <w:p w:rsidR="00BF35A0" w:rsidRDefault="00AE52FD">
      <w:pPr>
        <w:pStyle w:val="ConsPlusNormal"/>
        <w:spacing w:before="240" w:after="200"/>
        <w:ind w:firstLine="540"/>
        <w:jc w:val="both"/>
        <w:rPr>
          <w:rFonts w:ascii="Times New Roman" w:hAnsi="Times New Roman"/>
          <w:sz w:val="28"/>
          <w:szCs w:val="28"/>
        </w:rPr>
      </w:pPr>
      <w:r>
        <w:rPr>
          <w:rFonts w:ascii="Times New Roman" w:hAnsi="Times New Roman"/>
          <w:b/>
          <w:sz w:val="28"/>
          <w:szCs w:val="28"/>
        </w:rPr>
        <w:t>ПР 1.</w:t>
      </w:r>
      <w:r>
        <w:rPr>
          <w:rFonts w:ascii="Times New Roman" w:hAnsi="Times New Roman"/>
          <w:sz w:val="28"/>
          <w:szCs w:val="28"/>
        </w:rPr>
        <w:t xml:space="preserve">  понимание роли и места современной географической науки в системе научных дисциплин, ее участии в решении важнейших проблем человечества: определять роль географических наук в достижении целей устойчивого развития;</w:t>
      </w:r>
    </w:p>
    <w:p w:rsidR="00BF35A0" w:rsidRDefault="00AE52FD">
      <w:pPr>
        <w:pStyle w:val="ConsPlusNormal"/>
        <w:spacing w:before="240" w:after="200"/>
        <w:ind w:firstLine="540"/>
        <w:jc w:val="both"/>
      </w:pPr>
      <w:r>
        <w:rPr>
          <w:rFonts w:ascii="Times New Roman" w:hAnsi="Times New Roman"/>
          <w:b/>
          <w:bCs/>
          <w:sz w:val="28"/>
          <w:szCs w:val="28"/>
        </w:rPr>
        <w:t>ПР2.</w:t>
      </w:r>
      <w:r>
        <w:rPr>
          <w:rFonts w:ascii="Times New Roman" w:hAnsi="Times New Roman"/>
          <w:sz w:val="28"/>
          <w:szCs w:val="28"/>
        </w:rPr>
        <w:t xml:space="preserve"> освоение и применение знаний о размещении основных географических объектов и территориальной организации природы и общества: выбирать и использовать источники географической информации для определения положения и взаиморасположения регионов и стран в пространстве;</w:t>
      </w:r>
    </w:p>
    <w:p w:rsidR="00BF35A0" w:rsidRDefault="00AE52FD">
      <w:pPr>
        <w:pStyle w:val="ConsPlusNormal"/>
        <w:spacing w:before="240" w:after="200"/>
        <w:ind w:firstLine="540"/>
        <w:jc w:val="both"/>
        <w:rPr>
          <w:rFonts w:ascii="Times New Roman" w:hAnsi="Times New Roman"/>
          <w:sz w:val="28"/>
          <w:szCs w:val="28"/>
        </w:rPr>
      </w:pPr>
      <w:r>
        <w:rPr>
          <w:rFonts w:ascii="Times New Roman" w:hAnsi="Times New Roman"/>
          <w:sz w:val="28"/>
          <w:szCs w:val="28"/>
        </w:rPr>
        <w:t>описывать положение и взаиморасположение регионов и стран в пространстве, особенности природно-ресурсного капитала, населения и хозяйства регионов и изученных стран;</w:t>
      </w:r>
    </w:p>
    <w:p w:rsidR="00BF35A0" w:rsidRDefault="00AE52FD">
      <w:pPr>
        <w:pStyle w:val="ConsPlusNormal"/>
        <w:spacing w:before="240" w:after="200"/>
        <w:ind w:firstLine="540"/>
        <w:jc w:val="both"/>
      </w:pPr>
      <w:r>
        <w:rPr>
          <w:rFonts w:ascii="Times New Roman" w:hAnsi="Times New Roman"/>
          <w:b/>
          <w:bCs/>
          <w:sz w:val="28"/>
          <w:szCs w:val="28"/>
        </w:rPr>
        <w:t>ПР3.</w:t>
      </w:r>
      <w:r>
        <w:rPr>
          <w:rFonts w:ascii="Times New Roman" w:hAnsi="Times New Roman"/>
          <w:sz w:val="28"/>
          <w:szCs w:val="28"/>
        </w:rPr>
        <w:t xml:space="preserve"> сформированность системы комплексных социально ориентированных географических знаний о закономерностях развития природы, размещения населения и хозяйства: распознавать географические особенности проявления процессов воспроизводства, миграции населения и урбанизации в различных регионах мира и изученных странах;</w:t>
      </w:r>
    </w:p>
    <w:p w:rsidR="00BF35A0" w:rsidRDefault="00AE52FD">
      <w:pPr>
        <w:pStyle w:val="ConsPlusNormal"/>
        <w:spacing w:before="240" w:after="200"/>
        <w:ind w:firstLine="540"/>
        <w:jc w:val="both"/>
        <w:rPr>
          <w:rFonts w:ascii="Times New Roman" w:hAnsi="Times New Roman"/>
          <w:sz w:val="28"/>
          <w:szCs w:val="28"/>
        </w:rPr>
      </w:pPr>
      <w:r>
        <w:rPr>
          <w:rFonts w:ascii="Times New Roman" w:hAnsi="Times New Roman"/>
          <w:sz w:val="28"/>
          <w:szCs w:val="28"/>
        </w:rPr>
        <w:t>использовать знания об основных географических закономерностях для определения географических факторов международной хозяйственной специализации изученных стран; сравнения регионов мира и изученных стран по уровню социально-экономического развития, специализации различных стран и по их месту в МГРТ; для классификации стран отдельных регионов мира,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с использованием источников географической информации;</w:t>
      </w:r>
    </w:p>
    <w:p w:rsidR="00BF35A0" w:rsidRDefault="00AE52FD">
      <w:pPr>
        <w:pStyle w:val="ConsPlusNormal"/>
        <w:spacing w:before="240" w:after="200"/>
        <w:ind w:firstLine="540"/>
        <w:jc w:val="both"/>
        <w:rPr>
          <w:rFonts w:ascii="Times New Roman" w:hAnsi="Times New Roman"/>
          <w:sz w:val="28"/>
          <w:szCs w:val="28"/>
        </w:rPr>
      </w:pPr>
      <w:r>
        <w:rPr>
          <w:rFonts w:ascii="Times New Roman" w:hAnsi="Times New Roman"/>
          <w:sz w:val="28"/>
          <w:szCs w:val="28"/>
        </w:rPr>
        <w:t>устанавливать взаимосвязи между социально-экономическими и геоэкологическими процессами и явлениями в изученных странах; природными условиями и размещением населения, природными условиями и природноресурсным капиталом и отраслевой структурой хозяйства изученных стран;</w:t>
      </w:r>
    </w:p>
    <w:p w:rsidR="00BF35A0" w:rsidRDefault="00AE52FD">
      <w:pPr>
        <w:pStyle w:val="ConsPlusNormal"/>
        <w:spacing w:before="240" w:after="200"/>
        <w:ind w:firstLine="540"/>
        <w:jc w:val="both"/>
        <w:rPr>
          <w:rFonts w:ascii="Times New Roman" w:hAnsi="Times New Roman"/>
          <w:sz w:val="28"/>
          <w:szCs w:val="28"/>
        </w:rPr>
      </w:pPr>
      <w:r>
        <w:rPr>
          <w:rFonts w:ascii="Times New Roman" w:hAnsi="Times New Roman"/>
          <w:sz w:val="28"/>
          <w:szCs w:val="28"/>
        </w:rPr>
        <w:t>прогнозировать изменения возрастной структуры населения отдельных стран зарубежной Европы с использованием источников географической информации;</w:t>
      </w:r>
    </w:p>
    <w:p w:rsidR="00BF35A0" w:rsidRDefault="00AE52FD">
      <w:pPr>
        <w:pStyle w:val="ConsPlusNormal"/>
        <w:spacing w:before="240" w:after="200"/>
        <w:ind w:firstLine="540"/>
        <w:jc w:val="both"/>
        <w:rPr>
          <w:rFonts w:ascii="Times New Roman" w:hAnsi="Times New Roman"/>
          <w:sz w:val="28"/>
          <w:szCs w:val="28"/>
        </w:rPr>
      </w:pPr>
      <w:r>
        <w:rPr>
          <w:rFonts w:ascii="Times New Roman" w:hAnsi="Times New Roman"/>
          <w:sz w:val="28"/>
          <w:szCs w:val="28"/>
        </w:rPr>
        <w:t xml:space="preserve">формулировать и (или) обосновывать выводы на основе использования </w:t>
      </w:r>
      <w:r>
        <w:rPr>
          <w:rFonts w:ascii="Times New Roman" w:hAnsi="Times New Roman"/>
          <w:sz w:val="28"/>
          <w:szCs w:val="28"/>
        </w:rPr>
        <w:lastRenderedPageBreak/>
        <w:t>географических знаний;</w:t>
      </w:r>
    </w:p>
    <w:p w:rsidR="00BF35A0" w:rsidRDefault="00AE52FD">
      <w:pPr>
        <w:pStyle w:val="ConsPlusNormal"/>
        <w:spacing w:before="240" w:after="200"/>
        <w:ind w:firstLine="540"/>
        <w:jc w:val="both"/>
      </w:pPr>
      <w:r>
        <w:rPr>
          <w:rFonts w:ascii="Times New Roman" w:hAnsi="Times New Roman"/>
          <w:b/>
          <w:bCs/>
          <w:sz w:val="28"/>
          <w:szCs w:val="28"/>
        </w:rPr>
        <w:t>ПР4.</w:t>
      </w:r>
      <w:r>
        <w:rPr>
          <w:rFonts w:ascii="Times New Roman" w:hAnsi="Times New Roman"/>
          <w:sz w:val="28"/>
          <w:szCs w:val="28"/>
        </w:rPr>
        <w:t xml:space="preserve"> владение географической терминологией и системой базовых географических понятий: применять изученные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расселение населения, демографическая политика, субурбанизация, ложная урбанизация; мегалополисы, развитые и развивающиеся, новые индустриальные, нефтедобывающие страны; ресурсообеспеченность,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"зеленая энергетика", органическое сельское хозяйство; глобализация мировой экономики и деглобализация, "энергопереход", международные экономические отношения, устойчивое развитие для решения учебных и (или) практико-ориентированных задач;</w:t>
      </w:r>
    </w:p>
    <w:p w:rsidR="00BF35A0" w:rsidRDefault="00AE52FD">
      <w:pPr>
        <w:pStyle w:val="ConsPlusNormal"/>
        <w:spacing w:before="240" w:after="200"/>
        <w:ind w:firstLine="540"/>
        <w:jc w:val="both"/>
      </w:pPr>
      <w:r>
        <w:rPr>
          <w:rFonts w:ascii="Times New Roman" w:hAnsi="Times New Roman"/>
          <w:b/>
          <w:bCs/>
          <w:sz w:val="28"/>
          <w:szCs w:val="28"/>
        </w:rPr>
        <w:t>ПР5.</w:t>
      </w:r>
      <w:r>
        <w:rPr>
          <w:rFonts w:ascii="Times New Roman" w:hAnsi="Times New Roman"/>
          <w:sz w:val="28"/>
          <w:szCs w:val="28"/>
        </w:rPr>
        <w:t xml:space="preserve"> сформированность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наблюдения (исследования); выбирать форму фиксации результатов наблюдения (исследования); формулировать обобщения и выводы по результатам наблюдения (исследования);</w:t>
      </w:r>
    </w:p>
    <w:p w:rsidR="00BF35A0" w:rsidRDefault="00AE52FD">
      <w:pPr>
        <w:pStyle w:val="ConsPlusNormal"/>
        <w:spacing w:before="240" w:after="200"/>
        <w:ind w:firstLine="540"/>
        <w:jc w:val="both"/>
      </w:pPr>
      <w:r>
        <w:rPr>
          <w:rFonts w:ascii="Times New Roman" w:hAnsi="Times New Roman"/>
          <w:b/>
          <w:bCs/>
          <w:sz w:val="28"/>
          <w:szCs w:val="28"/>
        </w:rPr>
        <w:t>ПР6.</w:t>
      </w:r>
      <w:r>
        <w:rPr>
          <w:rFonts w:ascii="Times New Roman" w:hAnsi="Times New Roman"/>
          <w:sz w:val="28"/>
          <w:szCs w:val="28"/>
        </w:rPr>
        <w:t xml:space="preserve"> сформированность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w:t>
      </w:r>
    </w:p>
    <w:p w:rsidR="00BF35A0" w:rsidRDefault="00AE52FD">
      <w:pPr>
        <w:pStyle w:val="ConsPlusNormal"/>
        <w:spacing w:before="240" w:after="200"/>
        <w:ind w:firstLine="540"/>
        <w:jc w:val="both"/>
        <w:rPr>
          <w:rFonts w:ascii="Times New Roman" w:hAnsi="Times New Roman"/>
          <w:sz w:val="28"/>
          <w:szCs w:val="28"/>
        </w:rPr>
      </w:pPr>
      <w:r>
        <w:rPr>
          <w:rFonts w:ascii="Times New Roman" w:hAnsi="Times New Roman"/>
          <w:sz w:val="28"/>
          <w:szCs w:val="28"/>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 на территории регионов мира и отдельных стран;</w:t>
      </w:r>
    </w:p>
    <w:p w:rsidR="00BF35A0" w:rsidRDefault="00AE52FD">
      <w:pPr>
        <w:pStyle w:val="ConsPlusNormal"/>
        <w:spacing w:before="240" w:after="200"/>
        <w:ind w:firstLine="540"/>
        <w:jc w:val="both"/>
        <w:rPr>
          <w:rFonts w:ascii="Times New Roman" w:hAnsi="Times New Roman"/>
          <w:sz w:val="28"/>
          <w:szCs w:val="28"/>
        </w:rPr>
      </w:pPr>
      <w:r>
        <w:rPr>
          <w:rFonts w:ascii="Times New Roman" w:hAnsi="Times New Roman"/>
          <w:sz w:val="28"/>
          <w:szCs w:val="28"/>
        </w:rPr>
        <w:t xml:space="preserve">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 характеризующие регионы и страны, а также географические процессы и явления, происходящие в них; географические </w:t>
      </w:r>
      <w:r>
        <w:rPr>
          <w:rFonts w:ascii="Times New Roman" w:hAnsi="Times New Roman"/>
          <w:sz w:val="28"/>
          <w:szCs w:val="28"/>
        </w:rPr>
        <w:lastRenderedPageBreak/>
        <w:t>факторы международной хозяйственной специализации отдельных стран с использованием источников географической информации;</w:t>
      </w:r>
    </w:p>
    <w:p w:rsidR="00BF35A0" w:rsidRDefault="00AE52FD">
      <w:pPr>
        <w:pStyle w:val="ConsPlusNormal"/>
        <w:spacing w:before="240" w:after="200"/>
        <w:ind w:firstLine="540"/>
        <w:jc w:val="both"/>
        <w:rPr>
          <w:rFonts w:ascii="Times New Roman" w:hAnsi="Times New Roman"/>
          <w:sz w:val="28"/>
          <w:szCs w:val="28"/>
        </w:rPr>
      </w:pPr>
      <w:r>
        <w:rPr>
          <w:rFonts w:ascii="Times New Roman" w:hAnsi="Times New Roman"/>
          <w:sz w:val="28"/>
          <w:szCs w:val="28"/>
        </w:rPr>
        <w:t>определять и находить в комплексе источников недостоверную и противоречивую географическую информацию о регионах мира и странах для решения учебных и (или) практико-ориентированных задач; самостоятельно находить, отбирать и применять различные методы познания для решения практикоориентированных задач;</w:t>
      </w:r>
    </w:p>
    <w:p w:rsidR="00BF35A0" w:rsidRDefault="00AE52FD">
      <w:pPr>
        <w:pStyle w:val="ConsPlusNormal"/>
        <w:spacing w:before="240" w:after="200"/>
        <w:ind w:firstLine="540"/>
        <w:jc w:val="both"/>
      </w:pPr>
      <w:r>
        <w:rPr>
          <w:rFonts w:ascii="Times New Roman" w:hAnsi="Times New Roman"/>
          <w:b/>
          <w:bCs/>
          <w:sz w:val="28"/>
          <w:szCs w:val="28"/>
        </w:rPr>
        <w:t xml:space="preserve">ПР7. </w:t>
      </w:r>
      <w:r>
        <w:rPr>
          <w:rFonts w:ascii="Times New Roman" w:hAnsi="Times New Roman"/>
          <w:sz w:val="28"/>
          <w:szCs w:val="28"/>
        </w:rPr>
        <w:t>владение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регионов мира и стран (в том числе и России), их обеспеченности природными и человеческими ресурсами; для изучения хозяйственного потенциала стран, глобальных проблем человечества и их проявления на территории (в том числе в России);</w:t>
      </w:r>
    </w:p>
    <w:p w:rsidR="00BF35A0" w:rsidRDefault="00AE52FD">
      <w:pPr>
        <w:pStyle w:val="ConsPlusNormal"/>
        <w:spacing w:before="240" w:after="200"/>
        <w:ind w:firstLine="540"/>
        <w:jc w:val="both"/>
        <w:rPr>
          <w:rFonts w:ascii="Times New Roman" w:hAnsi="Times New Roman"/>
          <w:sz w:val="28"/>
          <w:szCs w:val="28"/>
        </w:rPr>
      </w:pPr>
      <w:r>
        <w:rPr>
          <w:rFonts w:ascii="Times New Roman" w:hAnsi="Times New Roman"/>
          <w:sz w:val="28"/>
          <w:szCs w:val="28"/>
        </w:rPr>
        <w:t>представлять в различных формах (графики, таблицы, схемы, диаграммы, карты и другие) географическую информацию о населении, размещении хозяйства регионов мира и изученных стран; их отраслевой и территориальной структуре их хозяйств, географических особенностях развития отдельных отраслей;</w:t>
      </w:r>
    </w:p>
    <w:p w:rsidR="00BF35A0" w:rsidRDefault="00AE52FD">
      <w:pPr>
        <w:pStyle w:val="ConsPlusNormal"/>
        <w:spacing w:before="240" w:after="200"/>
        <w:ind w:firstLine="540"/>
        <w:jc w:val="both"/>
        <w:rPr>
          <w:rFonts w:ascii="Times New Roman" w:hAnsi="Times New Roman"/>
          <w:sz w:val="28"/>
          <w:szCs w:val="28"/>
        </w:rPr>
      </w:pPr>
      <w:r>
        <w:rPr>
          <w:rFonts w:ascii="Times New Roman" w:hAnsi="Times New Roman"/>
          <w:sz w:val="28"/>
          <w:szCs w:val="28"/>
        </w:rPr>
        <w:t>формулировать выводы и заключения на основе анализа и интерпретации информации из различных источников;</w:t>
      </w:r>
    </w:p>
    <w:p w:rsidR="00BF35A0" w:rsidRDefault="00AE52FD">
      <w:pPr>
        <w:pStyle w:val="ConsPlusNormal"/>
        <w:spacing w:before="240" w:after="200"/>
        <w:ind w:firstLine="540"/>
        <w:jc w:val="both"/>
        <w:rPr>
          <w:rFonts w:ascii="Times New Roman" w:hAnsi="Times New Roman"/>
          <w:sz w:val="28"/>
          <w:szCs w:val="28"/>
        </w:rPr>
      </w:pPr>
      <w:r>
        <w:rPr>
          <w:rFonts w:ascii="Times New Roman" w:hAnsi="Times New Roman"/>
          <w:sz w:val="28"/>
          <w:szCs w:val="28"/>
        </w:rPr>
        <w:t>критически оценивать и интерпретировать информацию, получаемую из различных источников;</w:t>
      </w:r>
    </w:p>
    <w:p w:rsidR="00BF35A0" w:rsidRDefault="00AE52FD">
      <w:pPr>
        <w:pStyle w:val="ConsPlusNormal"/>
        <w:spacing w:before="240" w:after="200"/>
        <w:ind w:firstLine="540"/>
        <w:jc w:val="both"/>
        <w:rPr>
          <w:rFonts w:ascii="Times New Roman" w:hAnsi="Times New Roman"/>
          <w:sz w:val="28"/>
          <w:szCs w:val="28"/>
        </w:rPr>
      </w:pPr>
      <w:r>
        <w:rPr>
          <w:rFonts w:ascii="Times New Roman" w:hAnsi="Times New Roman"/>
          <w:sz w:val="28"/>
          <w:szCs w:val="28"/>
        </w:rPr>
        <w:t>использовать различные источники географической информации для решения учебных и (или) практико-ориентированных задач;</w:t>
      </w:r>
    </w:p>
    <w:p w:rsidR="00BF35A0" w:rsidRDefault="00AE52FD">
      <w:pPr>
        <w:pStyle w:val="ConsPlusNormal"/>
        <w:spacing w:before="240" w:after="200"/>
        <w:ind w:firstLine="540"/>
        <w:jc w:val="both"/>
      </w:pPr>
      <w:r>
        <w:rPr>
          <w:rFonts w:ascii="Times New Roman" w:hAnsi="Times New Roman"/>
          <w:b/>
          <w:bCs/>
          <w:sz w:val="28"/>
          <w:szCs w:val="28"/>
        </w:rPr>
        <w:t>ПР8.</w:t>
      </w:r>
      <w:r>
        <w:rPr>
          <w:rFonts w:ascii="Times New Roman" w:hAnsi="Times New Roman"/>
          <w:sz w:val="28"/>
          <w:szCs w:val="28"/>
        </w:rPr>
        <w:t xml:space="preserve"> сформированность умений применять географические знания для объяснения изученных социально-экономических и геоэкологических явлений и процессов в странах мира: объяснять географические особенности стран с разным уровнем социально-экономического развития, в том числе объяснять различие в составе, структуре и размещении населения, в уровне и качестве жизни населения;</w:t>
      </w:r>
    </w:p>
    <w:p w:rsidR="00BF35A0" w:rsidRDefault="00AE52FD">
      <w:pPr>
        <w:pStyle w:val="ConsPlusNormal"/>
        <w:spacing w:before="240" w:after="200"/>
        <w:ind w:firstLine="540"/>
        <w:jc w:val="both"/>
        <w:rPr>
          <w:rFonts w:ascii="Times New Roman" w:hAnsi="Times New Roman"/>
          <w:sz w:val="28"/>
          <w:szCs w:val="28"/>
        </w:rPr>
      </w:pPr>
      <w:r>
        <w:rPr>
          <w:rFonts w:ascii="Times New Roman" w:hAnsi="Times New Roman"/>
          <w:sz w:val="28"/>
          <w:szCs w:val="28"/>
        </w:rPr>
        <w:t>объяснять влияние природно-ресурсного капитала на формирование отраслевой структуры хозяйства отдельных стран; особенности отраслевой и территориальной структуры хозяйства изученных стран, особенности международной специализации стран и роль географических факторов в ее формировании; особенности проявления глобальных проблем человечества в различных странах с использованием источников географической информации;</w:t>
      </w:r>
    </w:p>
    <w:p w:rsidR="00BF35A0" w:rsidRDefault="00AE52FD">
      <w:pPr>
        <w:pStyle w:val="ConsPlusNormal"/>
        <w:spacing w:before="240" w:after="200"/>
        <w:ind w:firstLine="540"/>
        <w:jc w:val="both"/>
      </w:pPr>
      <w:r>
        <w:rPr>
          <w:rFonts w:ascii="Times New Roman" w:hAnsi="Times New Roman"/>
          <w:b/>
          <w:bCs/>
          <w:sz w:val="28"/>
          <w:szCs w:val="28"/>
        </w:rPr>
        <w:t>ПР9.</w:t>
      </w:r>
      <w:r>
        <w:rPr>
          <w:rFonts w:ascii="Times New Roman" w:hAnsi="Times New Roman"/>
          <w:sz w:val="28"/>
          <w:szCs w:val="28"/>
        </w:rPr>
        <w:t xml:space="preserve"> сформированность умений применять географические знания для оценки разнообразных явлений и процессов: оценивать географические </w:t>
      </w:r>
      <w:r>
        <w:rPr>
          <w:rFonts w:ascii="Times New Roman" w:hAnsi="Times New Roman"/>
          <w:sz w:val="28"/>
          <w:szCs w:val="28"/>
        </w:rPr>
        <w:lastRenderedPageBreak/>
        <w:t>факторы, определяющие сущность и динамику важнейших социально-экономических и геоэкологических процессов; изученные социально-экономические и геоэкологические процессы и явления; политико-географическое положение изученных регионов, стран и России; влияние международных миграций на демографическую и социально-экономическую ситуацию в изученных странах; роль России как крупнейшего поставщика топливно-энергетических и сырьевых ресурсов в мировой экономике; конкурентные преимущества экономики России; различные точки зрения по актуальным экологическим и социально-экономическим проблемам мира и России; изменения направления международных экономических связей России в новых экономических условиях;</w:t>
      </w:r>
    </w:p>
    <w:p w:rsidR="00BF35A0" w:rsidRDefault="00AE52FD">
      <w:pPr>
        <w:pStyle w:val="ConsPlusNormal"/>
        <w:spacing w:before="240" w:after="200"/>
        <w:ind w:firstLine="540"/>
        <w:jc w:val="both"/>
      </w:pPr>
      <w:r>
        <w:rPr>
          <w:rFonts w:ascii="Times New Roman" w:hAnsi="Times New Roman"/>
          <w:b/>
          <w:bCs/>
          <w:sz w:val="28"/>
          <w:szCs w:val="28"/>
        </w:rPr>
        <w:t>ПР10.</w:t>
      </w:r>
      <w:r>
        <w:rPr>
          <w:rFonts w:ascii="Times New Roman" w:hAnsi="Times New Roman"/>
          <w:sz w:val="28"/>
          <w:szCs w:val="28"/>
        </w:rPr>
        <w:t xml:space="preserve"> сформированность знаний об основных проблемах взаимодействия природы и общества, о природных и социально-экономических аспектах экологических цроблем: описывать географические аспекты проблем взаимодействия природы и общества;</w:t>
      </w:r>
    </w:p>
    <w:p w:rsidR="00BF35A0" w:rsidRDefault="00AE52FD">
      <w:pPr>
        <w:pStyle w:val="ConsPlusNormal"/>
        <w:spacing w:before="240" w:after="200"/>
        <w:ind w:firstLine="540"/>
        <w:jc w:val="both"/>
        <w:rPr>
          <w:rFonts w:ascii="Times New Roman" w:hAnsi="Times New Roman"/>
          <w:sz w:val="28"/>
          <w:szCs w:val="28"/>
        </w:rPr>
      </w:pPr>
      <w:r>
        <w:rPr>
          <w:rFonts w:ascii="Times New Roman" w:hAnsi="Times New Roman"/>
          <w:sz w:val="28"/>
          <w:szCs w:val="28"/>
        </w:rPr>
        <w:t xml:space="preserve">приводить примеры взаимосвязи глобальных проблем; возможных путей решения глобальных </w:t>
      </w:r>
    </w:p>
    <w:p w:rsidR="00BF35A0" w:rsidRDefault="00BF35A0">
      <w:pPr>
        <w:spacing w:after="0" w:line="240" w:lineRule="auto"/>
        <w:ind w:right="98" w:firstLine="540"/>
        <w:jc w:val="both"/>
        <w:rPr>
          <w:rFonts w:ascii="Times New Roman" w:eastAsia="Times New Roman" w:hAnsi="Times New Roman" w:cs="Times New Roman"/>
          <w:sz w:val="28"/>
          <w:szCs w:val="28"/>
          <w:lang w:eastAsia="ar-SA"/>
        </w:rPr>
      </w:pPr>
    </w:p>
    <w:p w:rsidR="00BF35A0" w:rsidRDefault="00AE52FD">
      <w:pPr>
        <w:spacing w:after="0" w:line="240" w:lineRule="auto"/>
        <w:ind w:right="98" w:firstLine="540"/>
        <w:jc w:val="both"/>
      </w:pPr>
      <w:r>
        <w:rPr>
          <w:rFonts w:ascii="Times New Roman" w:eastAsia="Times New Roman" w:hAnsi="Times New Roman" w:cs="Times New Roman"/>
          <w:sz w:val="28"/>
          <w:szCs w:val="28"/>
          <w:lang w:eastAsia="ar-SA"/>
        </w:rPr>
        <w:t>В соответствии с Рабочей программой по воспитанию данная дисциплина способствует развитию следующих личностных результатов  (</w:t>
      </w:r>
      <w:r>
        <w:rPr>
          <w:rFonts w:ascii="Times New Roman" w:eastAsia="Times New Roman" w:hAnsi="Times New Roman" w:cs="Times New Roman"/>
          <w:b/>
          <w:sz w:val="28"/>
          <w:szCs w:val="28"/>
          <w:lang w:eastAsia="ar-SA"/>
        </w:rPr>
        <w:t>ВЛР</w:t>
      </w:r>
      <w:r>
        <w:rPr>
          <w:rFonts w:ascii="Times New Roman" w:eastAsia="Times New Roman" w:hAnsi="Times New Roman" w:cs="Times New Roman"/>
          <w:sz w:val="28"/>
          <w:szCs w:val="28"/>
          <w:lang w:eastAsia="ar-SA"/>
        </w:rPr>
        <w:t>):</w:t>
      </w:r>
    </w:p>
    <w:p w:rsidR="00BF35A0" w:rsidRDefault="00AE52FD">
      <w:pPr>
        <w:spacing w:after="0" w:line="240" w:lineRule="auto"/>
        <w:ind w:right="98" w:firstLine="540"/>
        <w:jc w:val="both"/>
      </w:pPr>
      <w:r>
        <w:rPr>
          <w:rFonts w:ascii="Times New Roman" w:eastAsia="Times New Roman" w:hAnsi="Times New Roman" w:cs="Times New Roman"/>
          <w:b/>
          <w:sz w:val="28"/>
          <w:szCs w:val="28"/>
          <w:lang w:eastAsia="ar-SA"/>
        </w:rPr>
        <w:t xml:space="preserve">ВЛР </w:t>
      </w:r>
      <w:r>
        <w:rPr>
          <w:rFonts w:ascii="Times New Roman" w:hAnsi="Times New Roman"/>
          <w:b/>
          <w:sz w:val="28"/>
          <w:szCs w:val="28"/>
        </w:rPr>
        <w:t>1.</w:t>
      </w:r>
      <w:r>
        <w:rPr>
          <w:rFonts w:ascii="Times New Roman" w:hAnsi="Times New Roman"/>
          <w:sz w:val="28"/>
          <w:szCs w:val="28"/>
        </w:rPr>
        <w:t xml:space="preserve"> Осознающий себя гражданином и защитником великой страны</w:t>
      </w:r>
      <w:r>
        <w:rPr>
          <w:rFonts w:ascii="Times New Roman" w:eastAsia="Times New Roman" w:hAnsi="Times New Roman" w:cs="Times New Roman"/>
          <w:sz w:val="28"/>
          <w:szCs w:val="28"/>
          <w:lang w:eastAsia="ar-SA"/>
        </w:rPr>
        <w:t xml:space="preserve"> .</w:t>
      </w:r>
    </w:p>
    <w:p w:rsidR="00BF35A0" w:rsidRDefault="00AE52FD">
      <w:pPr>
        <w:spacing w:after="0" w:line="240" w:lineRule="auto"/>
        <w:ind w:right="98" w:firstLine="540"/>
        <w:jc w:val="both"/>
      </w:pPr>
      <w:r>
        <w:rPr>
          <w:rFonts w:ascii="Times New Roman" w:eastAsia="Times New Roman" w:hAnsi="Times New Roman" w:cs="Times New Roman"/>
          <w:b/>
          <w:sz w:val="28"/>
          <w:szCs w:val="28"/>
          <w:lang w:eastAsia="ar-SA"/>
        </w:rPr>
        <w:t>ВЛР</w:t>
      </w:r>
      <w:r>
        <w:rPr>
          <w:rFonts w:ascii="Times New Roman" w:eastAsia="Times New Roman" w:hAnsi="Times New Roman" w:cs="Times New Roman"/>
          <w:b/>
          <w:bCs/>
          <w:sz w:val="28"/>
          <w:szCs w:val="28"/>
          <w:lang w:eastAsia="ar-SA"/>
        </w:rPr>
        <w:t>№2</w:t>
      </w:r>
      <w:r>
        <w:rPr>
          <w:rFonts w:ascii="Times New Roman" w:eastAsia="Times New Roman" w:hAnsi="Times New Roman" w:cs="Times New Roman"/>
          <w:sz w:val="28"/>
          <w:szCs w:val="28"/>
          <w:lang w:eastAsia="ar-SA"/>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p w:rsidR="00BF35A0" w:rsidRDefault="00AE52FD">
      <w:pPr>
        <w:spacing w:after="0" w:line="240" w:lineRule="auto"/>
        <w:ind w:right="98" w:firstLine="540"/>
        <w:jc w:val="both"/>
        <w:rPr>
          <w:rFonts w:ascii="Times New Roman" w:eastAsia="Times New Roman" w:hAnsi="Times New Roman" w:cs="Times New Roman"/>
          <w:sz w:val="28"/>
          <w:szCs w:val="28"/>
          <w:lang w:eastAsia="ar-SA"/>
        </w:rPr>
      </w:pPr>
      <w:r>
        <w:rPr>
          <w:rFonts w:ascii="Times New Roman" w:eastAsia="Times New Roman" w:hAnsi="Times New Roman" w:cs="Times New Roman"/>
          <w:b/>
          <w:sz w:val="28"/>
          <w:szCs w:val="28"/>
          <w:lang w:eastAsia="ar-SA"/>
        </w:rPr>
        <w:t>ВЛР</w:t>
      </w:r>
      <w:r>
        <w:rPr>
          <w:rFonts w:ascii="Times New Roman" w:eastAsia="Times New Roman" w:hAnsi="Times New Roman" w:cs="Times New Roman"/>
          <w:b/>
          <w:bCs/>
          <w:sz w:val="28"/>
          <w:szCs w:val="28"/>
          <w:lang w:eastAsia="ar-SA"/>
        </w:rPr>
        <w:t>№3</w:t>
      </w:r>
      <w:r>
        <w:rPr>
          <w:rFonts w:ascii="Times New Roman" w:eastAsia="Times New Roman" w:hAnsi="Times New Roman" w:cs="Times New Roman"/>
          <w:sz w:val="28"/>
          <w:szCs w:val="28"/>
          <w:lang w:eastAsia="ar-SA"/>
        </w:rPr>
        <w:t>Соблюдающий нормы правопорядка, следующий идеалам гражданского общества, обеспечения безопасности, прав и свобод граждан России. Лояльный к установкам и проявлениям представителей субкультур, отличающий их от групп с деструктивным и девиантным поведением. Демонстрирующий неприятие и предупреждающий социально опасное поведение окружающих.</w:t>
      </w:r>
    </w:p>
    <w:p w:rsidR="00BF35A0" w:rsidRDefault="00AE52FD">
      <w:pPr>
        <w:spacing w:after="0" w:line="240" w:lineRule="auto"/>
        <w:ind w:right="98" w:firstLine="540"/>
        <w:jc w:val="both"/>
        <w:rPr>
          <w:rFonts w:ascii="Times New Roman" w:eastAsia="Times New Roman" w:hAnsi="Times New Roman" w:cs="Times New Roman"/>
          <w:sz w:val="28"/>
          <w:szCs w:val="28"/>
          <w:lang w:eastAsia="ar-SA"/>
        </w:rPr>
      </w:pPr>
      <w:r>
        <w:rPr>
          <w:rFonts w:ascii="Times New Roman" w:eastAsia="Times New Roman" w:hAnsi="Times New Roman" w:cs="Times New Roman"/>
          <w:b/>
          <w:sz w:val="28"/>
          <w:szCs w:val="28"/>
          <w:lang w:eastAsia="ar-SA"/>
        </w:rPr>
        <w:t>ВЛР</w:t>
      </w:r>
      <w:r>
        <w:rPr>
          <w:rFonts w:ascii="Times New Roman" w:eastAsia="Times New Roman" w:hAnsi="Times New Roman" w:cs="Times New Roman"/>
          <w:b/>
          <w:bCs/>
          <w:sz w:val="28"/>
          <w:szCs w:val="28"/>
          <w:lang w:eastAsia="ar-SA"/>
        </w:rPr>
        <w:t>№4</w:t>
      </w:r>
      <w:r>
        <w:rPr>
          <w:rFonts w:ascii="Times New Roman" w:eastAsia="Times New Roman" w:hAnsi="Times New Roman" w:cs="Times New Roman"/>
          <w:sz w:val="28"/>
          <w:szCs w:val="28"/>
          <w:lang w:eastAsia="ar-SA"/>
        </w:rPr>
        <w:t>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p w:rsidR="00BF35A0" w:rsidRDefault="00AE52FD">
      <w:pPr>
        <w:spacing w:after="0" w:line="240" w:lineRule="auto"/>
        <w:ind w:right="98" w:firstLine="540"/>
        <w:jc w:val="both"/>
        <w:rPr>
          <w:rFonts w:ascii="Times New Roman" w:eastAsia="Times New Roman" w:hAnsi="Times New Roman" w:cs="Times New Roman"/>
          <w:sz w:val="28"/>
          <w:szCs w:val="28"/>
          <w:lang w:eastAsia="ar-SA"/>
        </w:rPr>
      </w:pPr>
      <w:r>
        <w:rPr>
          <w:rFonts w:ascii="Times New Roman" w:eastAsia="Times New Roman" w:hAnsi="Times New Roman" w:cs="Times New Roman"/>
          <w:b/>
          <w:sz w:val="28"/>
          <w:szCs w:val="28"/>
          <w:lang w:eastAsia="ar-SA"/>
        </w:rPr>
        <w:t>ВЛР</w:t>
      </w:r>
      <w:r>
        <w:rPr>
          <w:rFonts w:ascii="Times New Roman" w:eastAsia="Times New Roman" w:hAnsi="Times New Roman" w:cs="Times New Roman"/>
          <w:b/>
          <w:bCs/>
          <w:sz w:val="28"/>
          <w:szCs w:val="28"/>
          <w:lang w:eastAsia="ar-SA"/>
        </w:rPr>
        <w:t>№5</w:t>
      </w:r>
      <w:r>
        <w:rPr>
          <w:rFonts w:ascii="Times New Roman" w:eastAsia="Times New Roman" w:hAnsi="Times New Roman" w:cs="Times New Roman"/>
          <w:sz w:val="28"/>
          <w:szCs w:val="28"/>
          <w:lang w:eastAsia="ar-SA"/>
        </w:rPr>
        <w:t>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p w:rsidR="00BF35A0" w:rsidRDefault="00AE52FD">
      <w:pPr>
        <w:spacing w:after="0" w:line="240" w:lineRule="auto"/>
        <w:ind w:right="98" w:firstLine="540"/>
        <w:jc w:val="both"/>
        <w:rPr>
          <w:rFonts w:ascii="Times New Roman" w:eastAsia="Times New Roman" w:hAnsi="Times New Roman" w:cs="Times New Roman"/>
          <w:sz w:val="28"/>
          <w:szCs w:val="28"/>
          <w:lang w:eastAsia="ar-SA"/>
        </w:rPr>
      </w:pPr>
      <w:r>
        <w:rPr>
          <w:rFonts w:ascii="Times New Roman" w:eastAsia="Times New Roman" w:hAnsi="Times New Roman" w:cs="Times New Roman"/>
          <w:b/>
          <w:sz w:val="28"/>
          <w:szCs w:val="28"/>
          <w:lang w:eastAsia="ar-SA"/>
        </w:rPr>
        <w:lastRenderedPageBreak/>
        <w:t>ВЛР</w:t>
      </w:r>
      <w:r>
        <w:rPr>
          <w:rFonts w:ascii="Times New Roman" w:eastAsia="Times New Roman" w:hAnsi="Times New Roman" w:cs="Times New Roman"/>
          <w:b/>
          <w:bCs/>
          <w:sz w:val="28"/>
          <w:szCs w:val="28"/>
          <w:lang w:eastAsia="ar-SA"/>
        </w:rPr>
        <w:t>№6</w:t>
      </w:r>
      <w:r>
        <w:rPr>
          <w:rFonts w:ascii="Times New Roman" w:eastAsia="Times New Roman" w:hAnsi="Times New Roman" w:cs="Times New Roman"/>
          <w:sz w:val="28"/>
          <w:szCs w:val="28"/>
          <w:lang w:eastAsia="ar-SA"/>
        </w:rPr>
        <w:t xml:space="preserve">Проявляющий уважение к людям старшего поколения и готовность к участию в социальной поддержке и волонтерских движениях.  </w:t>
      </w:r>
    </w:p>
    <w:p w:rsidR="00BF35A0" w:rsidRDefault="00AE52FD">
      <w:pPr>
        <w:spacing w:after="0" w:line="240" w:lineRule="auto"/>
        <w:ind w:right="98" w:firstLine="540"/>
        <w:jc w:val="both"/>
        <w:rPr>
          <w:rFonts w:ascii="Times New Roman" w:eastAsia="Times New Roman" w:hAnsi="Times New Roman" w:cs="Times New Roman"/>
          <w:sz w:val="28"/>
          <w:szCs w:val="28"/>
          <w:lang w:eastAsia="ar-SA"/>
        </w:rPr>
      </w:pPr>
      <w:r>
        <w:rPr>
          <w:rFonts w:ascii="Times New Roman" w:eastAsia="Times New Roman" w:hAnsi="Times New Roman" w:cs="Times New Roman"/>
          <w:b/>
          <w:sz w:val="28"/>
          <w:szCs w:val="28"/>
          <w:lang w:eastAsia="ar-SA"/>
        </w:rPr>
        <w:t>ВЛР</w:t>
      </w:r>
      <w:r>
        <w:rPr>
          <w:rFonts w:ascii="Times New Roman" w:eastAsia="Times New Roman" w:hAnsi="Times New Roman" w:cs="Times New Roman"/>
          <w:b/>
          <w:bCs/>
          <w:sz w:val="28"/>
          <w:szCs w:val="28"/>
          <w:lang w:eastAsia="ar-SA"/>
        </w:rPr>
        <w:t>№9</w:t>
      </w:r>
      <w:r>
        <w:rPr>
          <w:rFonts w:ascii="Times New Roman" w:eastAsia="Times New Roman" w:hAnsi="Times New Roman" w:cs="Times New Roman"/>
          <w:sz w:val="28"/>
          <w:szCs w:val="28"/>
          <w:lang w:eastAsia="ar-SA"/>
        </w:rPr>
        <w:t>Соблюдающий и пропагандирующий правила здорового и безопасного образа жизни, спорта; предупреждающий либо преодолевающий зависимости от алкоголя, табака, психоактивных веществ, азартных игр и т.д. Сохраняющий психологическую устойчивость в ситуативно сложных или стремительно меняющихся ситуациях.</w:t>
      </w:r>
    </w:p>
    <w:p w:rsidR="00BF35A0" w:rsidRDefault="00AE52FD">
      <w:pPr>
        <w:spacing w:after="0" w:line="240" w:lineRule="auto"/>
        <w:ind w:right="98" w:firstLine="540"/>
        <w:jc w:val="both"/>
        <w:rPr>
          <w:rFonts w:ascii="Times New Roman" w:eastAsia="Times New Roman" w:hAnsi="Times New Roman" w:cs="Times New Roman"/>
          <w:sz w:val="28"/>
          <w:szCs w:val="28"/>
          <w:lang w:eastAsia="ar-SA"/>
        </w:rPr>
      </w:pPr>
      <w:r>
        <w:rPr>
          <w:rFonts w:ascii="Times New Roman" w:eastAsia="Times New Roman" w:hAnsi="Times New Roman" w:cs="Times New Roman"/>
          <w:b/>
          <w:sz w:val="28"/>
          <w:szCs w:val="28"/>
          <w:lang w:eastAsia="ar-SA"/>
        </w:rPr>
        <w:t>ВЛР</w:t>
      </w:r>
      <w:r>
        <w:rPr>
          <w:rFonts w:ascii="Times New Roman" w:eastAsia="Times New Roman" w:hAnsi="Times New Roman" w:cs="Times New Roman"/>
          <w:b/>
          <w:bCs/>
          <w:sz w:val="28"/>
          <w:szCs w:val="28"/>
          <w:lang w:eastAsia="ar-SA"/>
        </w:rPr>
        <w:t>№10</w:t>
      </w:r>
      <w:r>
        <w:rPr>
          <w:rFonts w:ascii="Times New Roman" w:eastAsia="Times New Roman" w:hAnsi="Times New Roman" w:cs="Times New Roman"/>
          <w:sz w:val="28"/>
          <w:szCs w:val="28"/>
          <w:lang w:eastAsia="ar-SA"/>
        </w:rPr>
        <w:t>Заботящийся о защите окружающей среды, собственной и чужой безопасности, в том числе цифровой.</w:t>
      </w:r>
    </w:p>
    <w:p w:rsidR="00BF35A0" w:rsidRDefault="00AE52FD">
      <w:pPr>
        <w:spacing w:after="0" w:line="240" w:lineRule="auto"/>
        <w:ind w:right="98" w:firstLine="540"/>
        <w:jc w:val="both"/>
        <w:rPr>
          <w:rFonts w:ascii="Times New Roman" w:eastAsia="Times New Roman" w:hAnsi="Times New Roman" w:cs="Times New Roman"/>
          <w:sz w:val="28"/>
          <w:szCs w:val="28"/>
          <w:lang w:eastAsia="ar-SA"/>
        </w:rPr>
      </w:pPr>
      <w:r>
        <w:rPr>
          <w:rFonts w:ascii="Times New Roman" w:eastAsia="Times New Roman" w:hAnsi="Times New Roman" w:cs="Times New Roman"/>
          <w:b/>
          <w:sz w:val="28"/>
          <w:szCs w:val="28"/>
          <w:lang w:eastAsia="ar-SA"/>
        </w:rPr>
        <w:t>ВЛР</w:t>
      </w:r>
      <w:r>
        <w:rPr>
          <w:rFonts w:ascii="Times New Roman" w:eastAsia="Times New Roman" w:hAnsi="Times New Roman" w:cs="Times New Roman"/>
          <w:b/>
          <w:bCs/>
          <w:sz w:val="28"/>
          <w:szCs w:val="28"/>
          <w:lang w:eastAsia="ar-SA"/>
        </w:rPr>
        <w:t>№13</w:t>
      </w:r>
      <w:r>
        <w:rPr>
          <w:rFonts w:ascii="Times New Roman" w:eastAsia="Times New Roman" w:hAnsi="Times New Roman" w:cs="Times New Roman"/>
          <w:sz w:val="28"/>
          <w:szCs w:val="28"/>
          <w:lang w:eastAsia="ar-SA"/>
        </w:rPr>
        <w:t>Соблюдающий в своей профессиональной деятельности этические принципы: честности, независимости, профессионального скептицизма, противодействия коррупции и экстремизму, обладающий системным мышлением и умением принимать решение в условиях риска и неопределенности</w:t>
      </w:r>
    </w:p>
    <w:p w:rsidR="00BF35A0" w:rsidRDefault="00AE52FD">
      <w:pPr>
        <w:spacing w:after="0" w:line="240" w:lineRule="auto"/>
        <w:ind w:right="98" w:firstLine="540"/>
        <w:jc w:val="both"/>
        <w:rPr>
          <w:rFonts w:ascii="Times New Roman" w:eastAsia="Times New Roman" w:hAnsi="Times New Roman" w:cs="Times New Roman"/>
          <w:sz w:val="28"/>
          <w:szCs w:val="28"/>
          <w:lang w:eastAsia="ar-SA"/>
        </w:rPr>
      </w:pPr>
      <w:r>
        <w:rPr>
          <w:rFonts w:ascii="Times New Roman" w:eastAsia="Times New Roman" w:hAnsi="Times New Roman" w:cs="Times New Roman"/>
          <w:b/>
          <w:sz w:val="28"/>
          <w:szCs w:val="28"/>
          <w:lang w:eastAsia="ar-SA"/>
        </w:rPr>
        <w:t>ВЛР</w:t>
      </w:r>
      <w:r>
        <w:rPr>
          <w:rFonts w:ascii="Times New Roman" w:eastAsia="Times New Roman" w:hAnsi="Times New Roman" w:cs="Times New Roman"/>
          <w:b/>
          <w:bCs/>
          <w:sz w:val="28"/>
          <w:szCs w:val="28"/>
          <w:lang w:eastAsia="ar-SA"/>
        </w:rPr>
        <w:t>№14</w:t>
      </w:r>
      <w:r>
        <w:rPr>
          <w:rFonts w:ascii="Times New Roman" w:eastAsia="Times New Roman" w:hAnsi="Times New Roman" w:cs="Times New Roman"/>
          <w:sz w:val="28"/>
          <w:szCs w:val="28"/>
          <w:lang w:eastAsia="ar-SA"/>
        </w:rPr>
        <w:t>Готовый соответствовать ожиданиям работодателей: проектно-мыслящий, эффективно взаимодействующий с членами команды и сотрудничающий с другими людьми, осознанно выполняющий профессиональные требования, ответственный, пунктуальный, дисциплинированный, трудолюбивый, критически мыслящий, нацеленный на достижение поставленных целей; демонстрирующий профессиональную жизнестойкость</w:t>
      </w:r>
    </w:p>
    <w:p w:rsidR="00BF35A0" w:rsidRDefault="00AE52FD">
      <w:pPr>
        <w:spacing w:after="0" w:line="240" w:lineRule="auto"/>
        <w:ind w:right="98" w:firstLine="540"/>
        <w:jc w:val="both"/>
        <w:rPr>
          <w:rFonts w:ascii="Times New Roman" w:eastAsia="Times New Roman" w:hAnsi="Times New Roman" w:cs="Times New Roman"/>
          <w:sz w:val="28"/>
          <w:szCs w:val="28"/>
          <w:lang w:eastAsia="ar-SA"/>
        </w:rPr>
      </w:pPr>
      <w:r>
        <w:rPr>
          <w:rFonts w:ascii="Times New Roman" w:eastAsia="Times New Roman" w:hAnsi="Times New Roman" w:cs="Times New Roman"/>
          <w:b/>
          <w:sz w:val="28"/>
          <w:szCs w:val="28"/>
          <w:lang w:eastAsia="ar-SA"/>
        </w:rPr>
        <w:t>ВЛР</w:t>
      </w:r>
      <w:r>
        <w:rPr>
          <w:rFonts w:ascii="Times New Roman" w:eastAsia="Times New Roman" w:hAnsi="Times New Roman" w:cs="Times New Roman"/>
          <w:b/>
          <w:bCs/>
          <w:sz w:val="28"/>
          <w:szCs w:val="28"/>
          <w:lang w:eastAsia="ar-SA"/>
        </w:rPr>
        <w:t>№15</w:t>
      </w:r>
      <w:r>
        <w:rPr>
          <w:rFonts w:ascii="Times New Roman" w:eastAsia="Times New Roman" w:hAnsi="Times New Roman" w:cs="Times New Roman"/>
          <w:sz w:val="28"/>
          <w:szCs w:val="28"/>
          <w:lang w:eastAsia="ar-SA"/>
        </w:rPr>
        <w:t>Открытый к текущим и перспективным изменениям в мире труда и профессий</w:t>
      </w:r>
    </w:p>
    <w:p w:rsidR="00BF35A0" w:rsidRDefault="00AE52FD">
      <w:pPr>
        <w:spacing w:after="0" w:line="240" w:lineRule="auto"/>
        <w:ind w:right="98" w:firstLine="540"/>
        <w:jc w:val="both"/>
        <w:rPr>
          <w:rFonts w:ascii="Times New Roman" w:eastAsia="Times New Roman" w:hAnsi="Times New Roman" w:cs="Times New Roman"/>
          <w:sz w:val="28"/>
          <w:szCs w:val="28"/>
          <w:lang w:eastAsia="ar-SA"/>
        </w:rPr>
      </w:pPr>
      <w:r>
        <w:rPr>
          <w:rFonts w:ascii="Times New Roman" w:eastAsia="Times New Roman" w:hAnsi="Times New Roman" w:cs="Times New Roman"/>
          <w:b/>
          <w:sz w:val="28"/>
          <w:szCs w:val="28"/>
          <w:lang w:eastAsia="ar-SA"/>
        </w:rPr>
        <w:t>ВЛР</w:t>
      </w:r>
      <w:r>
        <w:rPr>
          <w:rFonts w:ascii="Times New Roman" w:eastAsia="Times New Roman" w:hAnsi="Times New Roman" w:cs="Times New Roman"/>
          <w:b/>
          <w:bCs/>
          <w:sz w:val="28"/>
          <w:szCs w:val="28"/>
          <w:lang w:eastAsia="ar-SA"/>
        </w:rPr>
        <w:t>№22</w:t>
      </w:r>
      <w:r>
        <w:rPr>
          <w:rFonts w:ascii="Times New Roman" w:eastAsia="Times New Roman" w:hAnsi="Times New Roman" w:cs="Times New Roman"/>
          <w:sz w:val="28"/>
          <w:szCs w:val="28"/>
          <w:lang w:eastAsia="nl-NL"/>
        </w:rPr>
        <w:t>Планировать и реализовывать собственное профессиональное и личностное развитие в условиях изменения экономики в Оренбургской области</w:t>
      </w:r>
    </w:p>
    <w:p w:rsidR="00BF35A0" w:rsidRDefault="00AE52FD">
      <w:pPr>
        <w:spacing w:after="0" w:line="240" w:lineRule="auto"/>
        <w:ind w:right="98" w:firstLine="540"/>
        <w:jc w:val="both"/>
        <w:rPr>
          <w:rFonts w:ascii="Times New Roman" w:eastAsia="Times New Roman" w:hAnsi="Times New Roman" w:cs="Times New Roman"/>
          <w:b/>
          <w:bCs/>
          <w:sz w:val="28"/>
          <w:szCs w:val="28"/>
          <w:lang w:eastAsia="ar-SA"/>
        </w:rPr>
      </w:pPr>
      <w:r>
        <w:rPr>
          <w:rFonts w:ascii="Times New Roman" w:eastAsia="Times New Roman" w:hAnsi="Times New Roman" w:cs="Times New Roman"/>
          <w:b/>
          <w:bCs/>
          <w:sz w:val="28"/>
          <w:szCs w:val="28"/>
          <w:lang w:eastAsia="nl-NL"/>
        </w:rPr>
        <w:t xml:space="preserve"> ВЛР№25</w:t>
      </w:r>
      <w:r>
        <w:rPr>
          <w:rFonts w:ascii="Times New Roman" w:eastAsia="Times New Roman" w:hAnsi="Times New Roman" w:cs="Times New Roman"/>
          <w:sz w:val="28"/>
          <w:szCs w:val="28"/>
          <w:lang w:eastAsia="nl-NL"/>
        </w:rPr>
        <w:t>Активно применяющий полученные знания на практике</w:t>
      </w:r>
    </w:p>
    <w:p w:rsidR="00BF35A0" w:rsidRDefault="00AE52FD">
      <w:pPr>
        <w:spacing w:after="0" w:line="240" w:lineRule="auto"/>
        <w:ind w:right="98" w:firstLine="540"/>
        <w:jc w:val="both"/>
        <w:rPr>
          <w:rFonts w:ascii="Times New Roman" w:eastAsia="Times New Roman" w:hAnsi="Times New Roman" w:cs="Times New Roman"/>
          <w:sz w:val="28"/>
          <w:szCs w:val="28"/>
          <w:lang w:eastAsia="ar-SA"/>
        </w:rPr>
      </w:pPr>
      <w:r>
        <w:rPr>
          <w:rFonts w:ascii="Times New Roman" w:eastAsia="Times New Roman" w:hAnsi="Times New Roman" w:cs="Times New Roman"/>
          <w:b/>
          <w:sz w:val="28"/>
          <w:szCs w:val="28"/>
          <w:lang w:eastAsia="ar-SA"/>
        </w:rPr>
        <w:t>ВЛР</w:t>
      </w:r>
      <w:r>
        <w:rPr>
          <w:rFonts w:ascii="Times New Roman" w:eastAsia="Times New Roman" w:hAnsi="Times New Roman" w:cs="Times New Roman"/>
          <w:b/>
          <w:bCs/>
          <w:sz w:val="28"/>
          <w:szCs w:val="28"/>
          <w:lang w:eastAsia="ar-SA"/>
        </w:rPr>
        <w:t>№28</w:t>
      </w:r>
      <w:r>
        <w:rPr>
          <w:rFonts w:ascii="Times New Roman" w:eastAsia="Times New Roman" w:hAnsi="Times New Roman" w:cs="Times New Roman"/>
          <w:sz w:val="28"/>
          <w:szCs w:val="28"/>
          <w:lang w:eastAsia="nl-NL"/>
        </w:rPr>
        <w:t>Содействовать сохранению окружающей среды, ресурсосбережению, эффективно действовать в чрезвычайных ситуациях.</w:t>
      </w:r>
    </w:p>
    <w:p w:rsidR="00BF35A0" w:rsidRDefault="00AE52FD">
      <w:pPr>
        <w:spacing w:after="0" w:line="240" w:lineRule="auto"/>
        <w:ind w:right="98" w:firstLine="540"/>
        <w:jc w:val="both"/>
        <w:rPr>
          <w:rFonts w:ascii="Times New Roman" w:eastAsia="Times New Roman" w:hAnsi="Times New Roman" w:cs="Times New Roman"/>
          <w:sz w:val="28"/>
          <w:szCs w:val="28"/>
          <w:lang w:eastAsia="ar-SA"/>
        </w:rPr>
      </w:pPr>
      <w:r>
        <w:rPr>
          <w:rFonts w:ascii="Times New Roman" w:eastAsia="Times New Roman" w:hAnsi="Times New Roman" w:cs="Times New Roman"/>
          <w:b/>
          <w:sz w:val="28"/>
          <w:szCs w:val="28"/>
          <w:lang w:eastAsia="ar-SA"/>
        </w:rPr>
        <w:t>ВЛР</w:t>
      </w:r>
      <w:r>
        <w:rPr>
          <w:rFonts w:ascii="Times New Roman" w:eastAsia="Times New Roman" w:hAnsi="Times New Roman" w:cs="Times New Roman"/>
          <w:b/>
          <w:bCs/>
          <w:sz w:val="28"/>
          <w:szCs w:val="28"/>
          <w:lang w:eastAsia="ar-SA"/>
        </w:rPr>
        <w:t>№29</w:t>
      </w:r>
      <w:r>
        <w:rPr>
          <w:rFonts w:ascii="Times New Roman" w:eastAsia="Times New Roman" w:hAnsi="Times New Roman" w:cs="Times New Roman"/>
          <w:sz w:val="28"/>
          <w:szCs w:val="28"/>
          <w:lang w:eastAsia="nl-NL"/>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w:t>
      </w:r>
    </w:p>
    <w:p w:rsidR="00BF35A0" w:rsidRDefault="00AE52FD">
      <w:pPr>
        <w:spacing w:after="0" w:line="240" w:lineRule="auto"/>
        <w:ind w:right="98" w:firstLine="540"/>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nl-NL"/>
        </w:rPr>
        <w:t>подготовленности.</w:t>
      </w:r>
    </w:p>
    <w:p w:rsidR="00BF35A0" w:rsidRDefault="00AE52FD">
      <w:pPr>
        <w:spacing w:after="0" w:line="240" w:lineRule="auto"/>
        <w:ind w:right="98" w:firstLine="540"/>
        <w:jc w:val="both"/>
        <w:rPr>
          <w:rFonts w:ascii="Times New Roman" w:eastAsia="Times New Roman" w:hAnsi="Times New Roman" w:cs="Times New Roman"/>
          <w:sz w:val="28"/>
          <w:szCs w:val="28"/>
          <w:lang w:eastAsia="ar-SA"/>
        </w:rPr>
      </w:pPr>
      <w:r>
        <w:rPr>
          <w:rFonts w:ascii="Times New Roman" w:eastAsia="Times New Roman" w:hAnsi="Times New Roman" w:cs="Times New Roman"/>
          <w:b/>
          <w:sz w:val="28"/>
          <w:szCs w:val="28"/>
          <w:lang w:eastAsia="ar-SA"/>
        </w:rPr>
        <w:t>ВЛ</w:t>
      </w:r>
      <w:r>
        <w:rPr>
          <w:rFonts w:ascii="Times New Roman" w:eastAsia="Times New Roman" w:hAnsi="Times New Roman" w:cs="Times New Roman"/>
          <w:b/>
          <w:bCs/>
          <w:sz w:val="28"/>
          <w:szCs w:val="28"/>
          <w:lang w:eastAsia="ar-SA"/>
        </w:rPr>
        <w:t>Р№30</w:t>
      </w:r>
      <w:r>
        <w:rPr>
          <w:rFonts w:ascii="Times New Roman" w:eastAsia="Times New Roman" w:hAnsi="Times New Roman" w:cs="Times New Roman"/>
          <w:sz w:val="28"/>
          <w:szCs w:val="28"/>
          <w:lang w:eastAsia="ar-SA"/>
        </w:rPr>
        <w:t>Проявлять доброжелательность к окружающим, деликатность, чувство такта и готовность оказать услугу каждому кто в ней нуждается.</w:t>
      </w:r>
    </w:p>
    <w:p w:rsidR="00BF35A0" w:rsidRDefault="00BF35A0">
      <w:pPr>
        <w:spacing w:after="0" w:line="240" w:lineRule="auto"/>
        <w:ind w:right="98" w:firstLine="540"/>
        <w:jc w:val="both"/>
        <w:rPr>
          <w:b/>
        </w:rPr>
      </w:pPr>
    </w:p>
    <w:p w:rsidR="00BF35A0" w:rsidRDefault="00BF35A0">
      <w:pPr>
        <w:spacing w:after="0" w:line="240" w:lineRule="auto"/>
        <w:ind w:right="98" w:firstLine="540"/>
        <w:jc w:val="both"/>
        <w:rPr>
          <w:b/>
        </w:rPr>
      </w:pPr>
    </w:p>
    <w:p w:rsidR="00BF35A0" w:rsidRDefault="00BF35A0">
      <w:pPr>
        <w:spacing w:after="0" w:line="240" w:lineRule="auto"/>
        <w:ind w:right="98"/>
        <w:rPr>
          <w:rFonts w:eastAsia="Times New Roman" w:cs="Times New Roman"/>
          <w:b/>
          <w:lang w:eastAsia="ar-SA"/>
        </w:rPr>
      </w:pPr>
    </w:p>
    <w:p w:rsidR="00BF35A0" w:rsidRDefault="00AE52FD">
      <w:pPr>
        <w:spacing w:after="0" w:line="240" w:lineRule="auto"/>
        <w:ind w:right="98"/>
        <w:jc w:val="center"/>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5.СТРУКТУРА И СОДЕРЖАНИЕ УЧЕБНОЙ ДИСЦИПЛИНЫ</w:t>
      </w:r>
    </w:p>
    <w:p w:rsidR="00BF35A0" w:rsidRDefault="00BF35A0">
      <w:pPr>
        <w:spacing w:after="0" w:line="240" w:lineRule="auto"/>
        <w:ind w:right="98"/>
        <w:jc w:val="center"/>
        <w:rPr>
          <w:rFonts w:ascii="Times New Roman" w:eastAsia="Times New Roman" w:hAnsi="Times New Roman" w:cs="Times New Roman"/>
          <w:b/>
          <w:sz w:val="28"/>
          <w:szCs w:val="28"/>
          <w:lang w:eastAsia="ar-SA"/>
        </w:rPr>
      </w:pPr>
    </w:p>
    <w:p w:rsidR="00BF35A0" w:rsidRDefault="00AE52FD">
      <w:pPr>
        <w:suppressAutoHyphens/>
        <w:spacing w:after="0" w:line="360" w:lineRule="auto"/>
        <w:ind w:firstLine="709"/>
        <w:jc w:val="both"/>
      </w:pPr>
      <w:r>
        <w:rPr>
          <w:rFonts w:ascii="Times New Roman" w:hAnsi="Times New Roman" w:cs="Times New Roman"/>
          <w:b/>
          <w:sz w:val="28"/>
          <w:szCs w:val="28"/>
        </w:rPr>
        <w:t>Основы комплексной безопа</w:t>
      </w:r>
      <w:r>
        <w:rPr>
          <w:rFonts w:ascii="Times New Roman" w:hAnsi="Times New Roman" w:cs="Times New Roman"/>
          <w:b/>
          <w:sz w:val="28"/>
        </w:rPr>
        <w:t>сности</w:t>
      </w:r>
    </w:p>
    <w:p w:rsidR="00BF35A0" w:rsidRDefault="00AE52FD">
      <w:pPr>
        <w:suppressAutoHyphens/>
        <w:spacing w:after="0" w:line="360" w:lineRule="auto"/>
        <w:ind w:firstLine="709"/>
        <w:jc w:val="both"/>
      </w:pPr>
      <w:r>
        <w:rPr>
          <w:rFonts w:ascii="Times New Roman" w:hAnsi="Times New Roman" w:cs="Times New Roman"/>
          <w:sz w:val="28"/>
        </w:rPr>
        <w:t xml:space="preserve">Экологическая безопасность и охрана окружающей среды. </w:t>
      </w:r>
      <w:r>
        <w:rPr>
          <w:rFonts w:ascii="Times New Roman" w:hAnsi="Times New Roman" w:cs="Times New Roman"/>
          <w:i/>
          <w:sz w:val="28"/>
        </w:rPr>
        <w:t xml:space="preserve">Влияние экологической безопасности на национальную безопасность РФ. </w:t>
      </w:r>
      <w:r>
        <w:rPr>
          <w:rFonts w:ascii="Times New Roman" w:hAnsi="Times New Roman" w:cs="Times New Roman"/>
          <w:sz w:val="28"/>
        </w:rPr>
        <w:t xml:space="preserve">Права, </w:t>
      </w:r>
      <w:r>
        <w:rPr>
          <w:rFonts w:ascii="Times New Roman" w:hAnsi="Times New Roman" w:cs="Times New Roman"/>
          <w:sz w:val="28"/>
        </w:rPr>
        <w:lastRenderedPageBreak/>
        <w:t>обязанности и ответственность гражданина в области охраны окружающей среды. Организации, отвечающие за защиту прав потребителей и благополучие человека, природопользование и охрану окружающей среды, и порядок обращения в них. Неблагоприятные районы в месте проживания и факторы экориска. Средства индивидуальной защиты. Предназначение и использование экологических знаков.</w:t>
      </w:r>
    </w:p>
    <w:p w:rsidR="00BF35A0" w:rsidRDefault="00AE52FD">
      <w:pPr>
        <w:suppressAutoHyphens/>
        <w:spacing w:after="0" w:line="360" w:lineRule="auto"/>
        <w:ind w:firstLine="709"/>
        <w:jc w:val="both"/>
        <w:rPr>
          <w:rFonts w:ascii="Times New Roman" w:hAnsi="Times New Roman" w:cs="Times New Roman"/>
          <w:sz w:val="28"/>
        </w:rPr>
      </w:pPr>
      <w:r>
        <w:rPr>
          <w:rFonts w:ascii="Times New Roman" w:hAnsi="Times New Roman" w:cs="Times New Roman"/>
          <w:sz w:val="28"/>
        </w:rPr>
        <w:t>Безопасность на транспорте. Правила безопасного поведения в общественном транспорте, в такси и маршрутном такси, на железнодорожном транспорте, на воздушном и водном транспорте. Предназначение и использование сигнальных цветов, знаков безопасности и сигнальной разметки. Виды ответственности за асоциальное поведение на транспорте. Правила безопасности дорожного движения (в части, касающейся пешеходов, пассажиров и водителей транспортных средств: мопедов, мотоциклов, легкового автомобиля). Предназначение и использование дорожных знаков.</w:t>
      </w:r>
    </w:p>
    <w:p w:rsidR="00BF35A0" w:rsidRDefault="00AE52FD">
      <w:pPr>
        <w:suppressAutoHyphens/>
        <w:spacing w:after="0" w:line="360" w:lineRule="auto"/>
        <w:ind w:firstLine="709"/>
        <w:jc w:val="both"/>
        <w:rPr>
          <w:rFonts w:ascii="Times New Roman" w:hAnsi="Times New Roman" w:cs="Times New Roman"/>
          <w:sz w:val="28"/>
        </w:rPr>
      </w:pPr>
      <w:r>
        <w:rPr>
          <w:rFonts w:ascii="Times New Roman" w:hAnsi="Times New Roman" w:cs="Times New Roman"/>
          <w:sz w:val="28"/>
        </w:rPr>
        <w:t>Явные и скрытые опасности современных молодежных хобби. Последствия и ответственность.</w:t>
      </w:r>
    </w:p>
    <w:p w:rsidR="00BF35A0" w:rsidRDefault="00BF35A0">
      <w:pPr>
        <w:suppressAutoHyphens/>
        <w:spacing w:after="0" w:line="360" w:lineRule="auto"/>
        <w:ind w:firstLine="709"/>
        <w:jc w:val="both"/>
        <w:rPr>
          <w:rFonts w:ascii="Times New Roman" w:hAnsi="Times New Roman" w:cs="Times New Roman"/>
          <w:sz w:val="28"/>
        </w:rPr>
      </w:pPr>
    </w:p>
    <w:p w:rsidR="00BF35A0" w:rsidRDefault="00AE52FD">
      <w:pPr>
        <w:suppressAutoHyphens/>
        <w:spacing w:after="0" w:line="360" w:lineRule="auto"/>
        <w:ind w:firstLine="709"/>
        <w:jc w:val="both"/>
        <w:rPr>
          <w:rFonts w:ascii="Times New Roman" w:hAnsi="Times New Roman" w:cs="Times New Roman"/>
          <w:b/>
          <w:sz w:val="28"/>
        </w:rPr>
      </w:pPr>
      <w:r>
        <w:rPr>
          <w:rFonts w:ascii="Times New Roman" w:hAnsi="Times New Roman" w:cs="Times New Roman"/>
          <w:b/>
          <w:sz w:val="28"/>
        </w:rPr>
        <w:t>Защита населения Российской Федерации от опасных и чрезвычайных ситуаций</w:t>
      </w:r>
    </w:p>
    <w:p w:rsidR="00BF35A0" w:rsidRDefault="00AE52FD">
      <w:pPr>
        <w:suppressAutoHyphens/>
        <w:spacing w:after="0" w:line="360" w:lineRule="auto"/>
        <w:ind w:firstLine="709"/>
        <w:jc w:val="both"/>
      </w:pPr>
      <w:r>
        <w:rPr>
          <w:rFonts w:ascii="Times New Roman" w:hAnsi="Times New Roman" w:cs="Times New Roman"/>
          <w:sz w:val="28"/>
        </w:rPr>
        <w:t xml:space="preserve">Основы законодательства Российской Федерации по организации защиты населения от опасных и чрезвычайных ситуаций. Права, обязанности и ответственность гражданина в области организации защиты населения от опасных и чрезвычайных ситуаций. Составляющие государственной системы по защите населения от опасных и чрезвычайных ситуаций. Основные направления деятельности государства по защите населения от опасных и чрезвычайных ситуаций. Потенциальные опасности природного, техногенного и социального характера, характерные для региона проживания, и опасности и чрезвычайные ситуации, возникающие при ведении военных действий или вследствие этих действий. Правила и рекомендации безопасного поведения в условиях опасных и чрезвычайных ситуаций природного, техногенного и </w:t>
      </w:r>
      <w:r>
        <w:rPr>
          <w:rFonts w:ascii="Times New Roman" w:hAnsi="Times New Roman" w:cs="Times New Roman"/>
          <w:sz w:val="28"/>
        </w:rPr>
        <w:lastRenderedPageBreak/>
        <w:t>социального характера и в условиях опасностей и чрезвычайных ситуаций, возникающих при ведении военных действий или вследствие этих действий, для обеспечения личной безопасности. Предназначение и использование сигнальных цветов, знаков безопасности, сигнальной разметки и плана эвакуации. Средства индивидуальной, коллективной защиты и приборы индивидуального дозиметрического контроля.</w:t>
      </w:r>
    </w:p>
    <w:p w:rsidR="00BF35A0" w:rsidRDefault="00BF35A0">
      <w:pPr>
        <w:suppressAutoHyphens/>
        <w:spacing w:after="0" w:line="360" w:lineRule="auto"/>
        <w:ind w:firstLine="709"/>
        <w:jc w:val="both"/>
        <w:rPr>
          <w:rFonts w:ascii="Times New Roman" w:hAnsi="Times New Roman" w:cs="Times New Roman"/>
          <w:sz w:val="28"/>
        </w:rPr>
      </w:pPr>
    </w:p>
    <w:p w:rsidR="00BF35A0" w:rsidRDefault="00AE52FD">
      <w:pPr>
        <w:suppressAutoHyphens/>
        <w:spacing w:after="0" w:line="360" w:lineRule="auto"/>
        <w:ind w:firstLine="709"/>
        <w:jc w:val="both"/>
        <w:rPr>
          <w:rFonts w:ascii="Times New Roman" w:hAnsi="Times New Roman" w:cs="Times New Roman"/>
          <w:b/>
          <w:sz w:val="28"/>
        </w:rPr>
      </w:pPr>
      <w:r>
        <w:rPr>
          <w:rFonts w:ascii="Times New Roman" w:hAnsi="Times New Roman" w:cs="Times New Roman"/>
          <w:b/>
          <w:sz w:val="28"/>
        </w:rPr>
        <w:t>Основы противодействия экстремизму, терроризму и наркотизму в Российской Федерации</w:t>
      </w:r>
    </w:p>
    <w:p w:rsidR="00BF35A0" w:rsidRDefault="00AE52FD">
      <w:pPr>
        <w:suppressAutoHyphens/>
        <w:spacing w:after="0" w:line="360" w:lineRule="auto"/>
        <w:ind w:firstLine="709"/>
        <w:jc w:val="both"/>
        <w:rPr>
          <w:rFonts w:ascii="Times New Roman" w:hAnsi="Times New Roman" w:cs="Times New Roman"/>
          <w:sz w:val="28"/>
        </w:rPr>
      </w:pPr>
      <w:r>
        <w:rPr>
          <w:rFonts w:ascii="Times New Roman" w:hAnsi="Times New Roman" w:cs="Times New Roman"/>
          <w:sz w:val="28"/>
        </w:rPr>
        <w:t>Сущность явлений экстремизма, терроризма и наркотизма. Общегосударственная система противодействия экстремизму, терроризму и наркотизму: основы законодательства Российской Федерации в области противодействия экстремизму, терроризму и наркотизму; органы исполнительной власти, осуществляющие противодействие экстремизму, терроризму и наркотизму в Российской Федерации; права и ответственность гражданина в области противодействия экстремизму, терроризму и наркотизму в Российской Федерации.</w:t>
      </w:r>
    </w:p>
    <w:p w:rsidR="00BF35A0" w:rsidRDefault="00AE52FD">
      <w:pPr>
        <w:suppressAutoHyphens/>
        <w:spacing w:after="0" w:line="360" w:lineRule="auto"/>
        <w:ind w:firstLine="709"/>
        <w:jc w:val="both"/>
        <w:rPr>
          <w:rFonts w:ascii="Times New Roman" w:hAnsi="Times New Roman" w:cs="Times New Roman"/>
          <w:sz w:val="28"/>
        </w:rPr>
      </w:pPr>
      <w:r>
        <w:rPr>
          <w:rFonts w:ascii="Times New Roman" w:hAnsi="Times New Roman" w:cs="Times New Roman"/>
          <w:sz w:val="28"/>
        </w:rPr>
        <w:t>Способы противодействия вовлечению в экстремистскую и террористическую деятельность, распространению и употреблению наркотических средств. Правила и рекомендации безопасного поведения при установлении уровней террористической опасности и угрозе совершения террористической акции.</w:t>
      </w:r>
    </w:p>
    <w:p w:rsidR="00BF35A0" w:rsidRDefault="00BF35A0">
      <w:pPr>
        <w:suppressAutoHyphens/>
        <w:spacing w:after="0" w:line="360" w:lineRule="auto"/>
        <w:ind w:firstLine="709"/>
        <w:jc w:val="both"/>
        <w:rPr>
          <w:rFonts w:ascii="Times New Roman" w:hAnsi="Times New Roman" w:cs="Times New Roman"/>
          <w:sz w:val="28"/>
        </w:rPr>
      </w:pPr>
    </w:p>
    <w:p w:rsidR="00BF35A0" w:rsidRDefault="00AE52FD">
      <w:pPr>
        <w:suppressAutoHyphens/>
        <w:spacing w:after="0" w:line="360" w:lineRule="auto"/>
        <w:ind w:firstLine="709"/>
        <w:jc w:val="both"/>
        <w:rPr>
          <w:rFonts w:ascii="Times New Roman" w:hAnsi="Times New Roman" w:cs="Times New Roman"/>
          <w:b/>
          <w:sz w:val="28"/>
        </w:rPr>
      </w:pPr>
      <w:r>
        <w:rPr>
          <w:rFonts w:ascii="Times New Roman" w:hAnsi="Times New Roman" w:cs="Times New Roman"/>
          <w:b/>
          <w:sz w:val="28"/>
        </w:rPr>
        <w:t>Основы здорового образа жизни</w:t>
      </w:r>
    </w:p>
    <w:p w:rsidR="00BF35A0" w:rsidRDefault="00AE52FD">
      <w:pPr>
        <w:suppressAutoHyphens/>
        <w:spacing w:after="0" w:line="360" w:lineRule="auto"/>
        <w:ind w:firstLine="709"/>
        <w:jc w:val="both"/>
        <w:rPr>
          <w:rFonts w:ascii="Times New Roman" w:hAnsi="Times New Roman" w:cs="Times New Roman"/>
          <w:sz w:val="28"/>
        </w:rPr>
      </w:pPr>
      <w:r>
        <w:rPr>
          <w:rFonts w:ascii="Times New Roman" w:hAnsi="Times New Roman" w:cs="Times New Roman"/>
          <w:sz w:val="28"/>
        </w:rPr>
        <w:t>Основы законодательства Российской Федерации в области формирования здорового образа жизни. Факторы и привычки, разрушающие здоровье. Репродуктивное здоровье. Индивидуальная модель здорового образа жизни.</w:t>
      </w:r>
    </w:p>
    <w:p w:rsidR="00BF35A0" w:rsidRDefault="00BF35A0">
      <w:pPr>
        <w:suppressAutoHyphens/>
        <w:spacing w:after="0" w:line="360" w:lineRule="auto"/>
        <w:ind w:firstLine="709"/>
        <w:jc w:val="both"/>
        <w:rPr>
          <w:rFonts w:ascii="Times New Roman" w:hAnsi="Times New Roman" w:cs="Times New Roman"/>
          <w:b/>
          <w:sz w:val="28"/>
        </w:rPr>
      </w:pPr>
    </w:p>
    <w:p w:rsidR="00BF35A0" w:rsidRDefault="00AE52FD">
      <w:pPr>
        <w:suppressAutoHyphens/>
        <w:spacing w:after="0" w:line="360" w:lineRule="auto"/>
        <w:ind w:firstLine="709"/>
        <w:jc w:val="both"/>
        <w:rPr>
          <w:rFonts w:ascii="Times New Roman" w:hAnsi="Times New Roman" w:cs="Times New Roman"/>
          <w:b/>
          <w:sz w:val="28"/>
        </w:rPr>
      </w:pPr>
      <w:r>
        <w:rPr>
          <w:rFonts w:ascii="Times New Roman" w:hAnsi="Times New Roman" w:cs="Times New Roman"/>
          <w:b/>
          <w:sz w:val="28"/>
        </w:rPr>
        <w:t>Основы медицинских знаний и оказание первой помощи</w:t>
      </w:r>
    </w:p>
    <w:p w:rsidR="00BF35A0" w:rsidRDefault="00AE52FD">
      <w:pPr>
        <w:suppressAutoHyphens/>
        <w:spacing w:after="0" w:line="360" w:lineRule="auto"/>
        <w:ind w:firstLine="709"/>
        <w:jc w:val="both"/>
        <w:rPr>
          <w:rFonts w:ascii="Times New Roman" w:hAnsi="Times New Roman" w:cs="Times New Roman"/>
          <w:sz w:val="28"/>
        </w:rPr>
      </w:pPr>
      <w:r>
        <w:rPr>
          <w:rFonts w:ascii="Times New Roman" w:hAnsi="Times New Roman" w:cs="Times New Roman"/>
          <w:sz w:val="28"/>
        </w:rPr>
        <w:lastRenderedPageBreak/>
        <w:t>Основы законодательства Российской Федерации в области оказания первой помощи. Права, обязанности и ответственность гражданина при оказании первой помощи. Состояния, требующие проведения первой помощи, мероприятия и способы оказания первой помощи при неотложных состояниях. Правила и способы переноски (транспортировки) пострадавших.</w:t>
      </w:r>
    </w:p>
    <w:p w:rsidR="00BF35A0" w:rsidRDefault="00AE52FD">
      <w:pPr>
        <w:suppressAutoHyphens/>
        <w:spacing w:after="0" w:line="360" w:lineRule="auto"/>
        <w:ind w:firstLine="709"/>
        <w:jc w:val="both"/>
      </w:pPr>
      <w:r>
        <w:rPr>
          <w:rFonts w:ascii="Times New Roman" w:hAnsi="Times New Roman" w:cs="Times New Roman"/>
          <w:sz w:val="28"/>
        </w:rPr>
        <w:t>Основы законодательства Российской Федерации в сфере санитарно-эпидемиологического благополучия населения. Права, обязанности и ответственность гражданина в сфере санитарно-эпидемиологического благополучия населения. Основные инфекционные заболевания и их профилактика. Правила поведения в случае возникновения эпидемии. Предназначение и использование знаков безопасности</w:t>
      </w:r>
      <w:r>
        <w:rPr>
          <w:rFonts w:ascii="Times New Roman" w:hAnsi="Times New Roman" w:cs="Times New Roman"/>
          <w:b/>
          <w:sz w:val="28"/>
        </w:rPr>
        <w:t xml:space="preserve"> </w:t>
      </w:r>
      <w:r>
        <w:rPr>
          <w:rFonts w:ascii="Times New Roman" w:hAnsi="Times New Roman" w:cs="Times New Roman"/>
          <w:sz w:val="28"/>
        </w:rPr>
        <w:t>медицинского и санитарного назначения.</w:t>
      </w:r>
    </w:p>
    <w:p w:rsidR="00BF35A0" w:rsidRDefault="00BF35A0">
      <w:pPr>
        <w:suppressAutoHyphens/>
        <w:spacing w:after="0" w:line="360" w:lineRule="auto"/>
        <w:jc w:val="both"/>
        <w:rPr>
          <w:rFonts w:ascii="Times New Roman" w:hAnsi="Times New Roman" w:cs="Times New Roman"/>
          <w:b/>
          <w:sz w:val="28"/>
        </w:rPr>
      </w:pPr>
    </w:p>
    <w:p w:rsidR="00BF35A0" w:rsidRDefault="00AE52FD">
      <w:pPr>
        <w:suppressAutoHyphens/>
        <w:spacing w:after="0" w:line="360" w:lineRule="auto"/>
        <w:ind w:firstLine="709"/>
        <w:jc w:val="both"/>
        <w:rPr>
          <w:rFonts w:ascii="Times New Roman" w:hAnsi="Times New Roman" w:cs="Times New Roman"/>
          <w:b/>
          <w:sz w:val="28"/>
        </w:rPr>
      </w:pPr>
      <w:r>
        <w:rPr>
          <w:rFonts w:ascii="Times New Roman" w:hAnsi="Times New Roman" w:cs="Times New Roman"/>
          <w:b/>
          <w:sz w:val="28"/>
        </w:rPr>
        <w:t>Основы обороны государства</w:t>
      </w:r>
    </w:p>
    <w:p w:rsidR="00BF35A0" w:rsidRDefault="00AE52FD">
      <w:pPr>
        <w:suppressAutoHyphens/>
        <w:spacing w:after="0" w:line="360" w:lineRule="auto"/>
        <w:ind w:firstLine="709"/>
        <w:jc w:val="both"/>
      </w:pPr>
      <w:r>
        <w:rPr>
          <w:rFonts w:ascii="Times New Roman" w:hAnsi="Times New Roman" w:cs="Times New Roman"/>
          <w:sz w:val="28"/>
        </w:rPr>
        <w:t xml:space="preserve">Состояние и тенденции развития современного мира и России. Национальные интересы РФ и стратегические национальные приоритеты. Факторы и источники угроз национальной и военной безопасности, оказывающие негативное влияние на национальные интересы России. Содержание и обеспечение национальной безопасности РФ. Военная политика Российской Федерации в современных условиях. Основные задачи и приоритеты международного сотрудничества РФ в рамках реализации национальных интересов и обеспечения безопасности. Вооруженные Силы Российской Федерации, другие войска, воинские формирования и органы, их предназначение и задачи. История создания ВС РФ. Структура ВС РФ. Виды и рода войск ВС РФ, их предназначение и задачи. Воинские символы, традиции и ритуалы в ВС РФ. </w:t>
      </w:r>
      <w:r>
        <w:rPr>
          <w:rFonts w:ascii="Times New Roman" w:hAnsi="Times New Roman" w:cs="Times New Roman"/>
          <w:i/>
          <w:sz w:val="28"/>
        </w:rPr>
        <w:t>Основные направления развития и строительства ВС РФ.</w:t>
      </w:r>
      <w:r>
        <w:rPr>
          <w:rFonts w:ascii="Times New Roman" w:hAnsi="Times New Roman" w:cs="Times New Roman"/>
          <w:sz w:val="28"/>
        </w:rPr>
        <w:t xml:space="preserve"> </w:t>
      </w:r>
      <w:r>
        <w:rPr>
          <w:rFonts w:ascii="Times New Roman" w:hAnsi="Times New Roman" w:cs="Times New Roman"/>
          <w:i/>
          <w:sz w:val="28"/>
        </w:rPr>
        <w:t>Модернизация вооружения, военной и специальной техники. Техническая оснащенность и ресурсное обеспечение ВС РФ.</w:t>
      </w:r>
    </w:p>
    <w:p w:rsidR="00BF35A0" w:rsidRDefault="00BF35A0">
      <w:pPr>
        <w:suppressAutoHyphens/>
        <w:spacing w:after="0" w:line="360" w:lineRule="auto"/>
        <w:ind w:firstLine="709"/>
        <w:jc w:val="both"/>
        <w:rPr>
          <w:rFonts w:ascii="Times New Roman" w:hAnsi="Times New Roman" w:cs="Times New Roman"/>
          <w:b/>
          <w:sz w:val="28"/>
        </w:rPr>
      </w:pPr>
    </w:p>
    <w:p w:rsidR="00BF35A0" w:rsidRDefault="00AE52FD">
      <w:pPr>
        <w:suppressAutoHyphens/>
        <w:spacing w:after="0" w:line="360" w:lineRule="auto"/>
        <w:ind w:firstLine="709"/>
        <w:jc w:val="both"/>
        <w:rPr>
          <w:rFonts w:ascii="Times New Roman" w:hAnsi="Times New Roman" w:cs="Times New Roman"/>
          <w:b/>
          <w:sz w:val="28"/>
        </w:rPr>
      </w:pPr>
      <w:r>
        <w:rPr>
          <w:rFonts w:ascii="Times New Roman" w:hAnsi="Times New Roman" w:cs="Times New Roman"/>
          <w:b/>
          <w:sz w:val="28"/>
        </w:rPr>
        <w:t>Правовые основы военной службы</w:t>
      </w:r>
    </w:p>
    <w:p w:rsidR="00BF35A0" w:rsidRDefault="00AE52FD">
      <w:pPr>
        <w:suppressAutoHyphens/>
        <w:spacing w:after="0" w:line="360" w:lineRule="auto"/>
        <w:ind w:firstLine="709"/>
        <w:jc w:val="both"/>
        <w:rPr>
          <w:rFonts w:ascii="Times New Roman" w:hAnsi="Times New Roman" w:cs="Times New Roman"/>
          <w:sz w:val="28"/>
        </w:rPr>
      </w:pPr>
      <w:r>
        <w:rPr>
          <w:rFonts w:ascii="Times New Roman" w:hAnsi="Times New Roman" w:cs="Times New Roman"/>
          <w:sz w:val="28"/>
        </w:rPr>
        <w:lastRenderedPageBreak/>
        <w:t>Воинская обязанность. Подготовка граждан к военной службе. Организация воинского учета. Призыв граждан на военную службу. Поступление на военную службу по контракту. Исполнение обязанностей военной службы. Альтернативная гражданская служба. Срок военной службы для военнослужащих, проходящих военную службу по призыву, по контракту и для проходящих альтернативную гражданскую службу. Воинские должности и звания. Военная форма одежды и знаки различия военнослужащих ВС РФ. Увольнение с военной службы. Запас. Мобилизационный резерв.</w:t>
      </w:r>
    </w:p>
    <w:p w:rsidR="00BF35A0" w:rsidRDefault="00BF35A0">
      <w:pPr>
        <w:suppressAutoHyphens/>
        <w:spacing w:after="0" w:line="360" w:lineRule="auto"/>
        <w:ind w:firstLine="709"/>
        <w:jc w:val="both"/>
        <w:rPr>
          <w:rFonts w:ascii="Times New Roman" w:hAnsi="Times New Roman" w:cs="Times New Roman"/>
          <w:sz w:val="28"/>
        </w:rPr>
      </w:pPr>
    </w:p>
    <w:p w:rsidR="00BF35A0" w:rsidRDefault="00AE52FD">
      <w:pPr>
        <w:suppressAutoHyphens/>
        <w:spacing w:after="0" w:line="360" w:lineRule="auto"/>
        <w:ind w:firstLine="709"/>
        <w:jc w:val="both"/>
        <w:rPr>
          <w:rFonts w:ascii="Times New Roman" w:hAnsi="Times New Roman" w:cs="Times New Roman"/>
          <w:b/>
          <w:sz w:val="28"/>
        </w:rPr>
      </w:pPr>
      <w:r>
        <w:rPr>
          <w:rFonts w:ascii="Times New Roman" w:hAnsi="Times New Roman" w:cs="Times New Roman"/>
          <w:b/>
          <w:sz w:val="28"/>
        </w:rPr>
        <w:t>Элементы начальной военной подготовки</w:t>
      </w:r>
    </w:p>
    <w:p w:rsidR="00BF35A0" w:rsidRDefault="00AE52FD">
      <w:pPr>
        <w:suppressAutoHyphens/>
        <w:spacing w:after="0" w:line="360" w:lineRule="auto"/>
        <w:ind w:firstLine="709"/>
        <w:jc w:val="both"/>
        <w:rPr>
          <w:rFonts w:ascii="Times New Roman" w:hAnsi="Times New Roman" w:cs="Times New Roman"/>
          <w:sz w:val="28"/>
        </w:rPr>
      </w:pPr>
      <w:r>
        <w:rPr>
          <w:rFonts w:ascii="Times New Roman" w:hAnsi="Times New Roman" w:cs="Times New Roman"/>
          <w:sz w:val="28"/>
        </w:rPr>
        <w:t>Строи и управление ими. Строевые приемы и движение без оружия. Выполнение воинского приветствия без оружия на месте и в движении, выход из строя и возвращение в строй. Подход к начальнику и отход от него. Строи отделения.</w:t>
      </w:r>
    </w:p>
    <w:p w:rsidR="00BF35A0" w:rsidRDefault="00AE52FD">
      <w:pPr>
        <w:suppressAutoHyphens/>
        <w:spacing w:after="0" w:line="360" w:lineRule="auto"/>
        <w:ind w:firstLine="709"/>
        <w:jc w:val="both"/>
      </w:pPr>
      <w:r>
        <w:rPr>
          <w:rFonts w:ascii="Times New Roman" w:hAnsi="Times New Roman" w:cs="Times New Roman"/>
          <w:sz w:val="28"/>
        </w:rPr>
        <w:t xml:space="preserve">Назначение, боевые свойства и общее устройство автомата Калашникова. </w:t>
      </w:r>
      <w:r>
        <w:rPr>
          <w:rFonts w:ascii="Times New Roman" w:hAnsi="Times New Roman" w:cs="Times New Roman"/>
          <w:i/>
          <w:sz w:val="28"/>
        </w:rPr>
        <w:t xml:space="preserve">Работа частей и механизмов автомата Калашникова при стрельбе. </w:t>
      </w:r>
      <w:r>
        <w:rPr>
          <w:rFonts w:ascii="Times New Roman" w:hAnsi="Times New Roman" w:cs="Times New Roman"/>
          <w:sz w:val="28"/>
        </w:rPr>
        <w:t>Неполная разборка и сборка автомата Калашникова для чистки и смазки.</w:t>
      </w:r>
      <w:r>
        <w:rPr>
          <w:rFonts w:ascii="Times New Roman" w:hAnsi="Times New Roman" w:cs="Times New Roman"/>
          <w:i/>
          <w:sz w:val="28"/>
        </w:rPr>
        <w:t xml:space="preserve"> </w:t>
      </w:r>
      <w:r>
        <w:rPr>
          <w:rFonts w:ascii="Times New Roman" w:hAnsi="Times New Roman" w:cs="Times New Roman"/>
          <w:sz w:val="28"/>
        </w:rPr>
        <w:t>Хранение автомата Калашникова. Устройство патрона.</w:t>
      </w:r>
      <w:r>
        <w:rPr>
          <w:rFonts w:ascii="Times New Roman" w:hAnsi="Times New Roman" w:cs="Times New Roman"/>
          <w:i/>
          <w:sz w:val="28"/>
        </w:rPr>
        <w:t xml:space="preserve"> </w:t>
      </w:r>
      <w:r>
        <w:rPr>
          <w:rFonts w:ascii="Times New Roman" w:hAnsi="Times New Roman" w:cs="Times New Roman"/>
          <w:sz w:val="28"/>
        </w:rPr>
        <w:t>Меры безопасности при обращении с автоматом Калашникова и патронами в повседневной жизнедеятельности и при проведении стрельб. Основы и правила стрельбы. Ведение огня из автомата Калашникова. Ручные осколочные гранаты. Меры безопасности при обращении с ручными осколочными гранатами.</w:t>
      </w:r>
    </w:p>
    <w:p w:rsidR="00BF35A0" w:rsidRDefault="00AE52FD">
      <w:pPr>
        <w:suppressAutoHyphens/>
        <w:spacing w:after="0" w:line="360" w:lineRule="auto"/>
        <w:ind w:firstLine="709"/>
        <w:jc w:val="both"/>
      </w:pPr>
      <w:r>
        <w:rPr>
          <w:rFonts w:ascii="Times New Roman" w:hAnsi="Times New Roman" w:cs="Times New Roman"/>
          <w:sz w:val="28"/>
        </w:rPr>
        <w:t>Современный общевойсковой бой. Инженерное оборудование позиции солдата. Способы передвижения в бою при действиях в пешем порядке. Элементы военной топографии. Назначение, устройство, комплектность, подбор и правила использования средств индивидуальной защиты (СИЗ) (противогаза, респиратора, общевойскового защитного комплекта (ОЗК) и легкого защитного костюма (Л-1). Действия по сигналам оповещения. Состав и применение аптечки индивидуальной. Оказание первой помощи в бою. Способы выноса раненого с поля боя.</w:t>
      </w:r>
    </w:p>
    <w:p w:rsidR="00BF35A0" w:rsidRDefault="00BF35A0">
      <w:pPr>
        <w:suppressAutoHyphens/>
        <w:spacing w:after="0" w:line="360" w:lineRule="auto"/>
        <w:ind w:firstLine="709"/>
        <w:jc w:val="both"/>
        <w:rPr>
          <w:rFonts w:ascii="Times New Roman" w:hAnsi="Times New Roman" w:cs="Times New Roman"/>
          <w:b/>
          <w:sz w:val="28"/>
        </w:rPr>
      </w:pPr>
    </w:p>
    <w:p w:rsidR="00BF35A0" w:rsidRDefault="00AE52FD">
      <w:pPr>
        <w:suppressAutoHyphens/>
        <w:spacing w:after="0" w:line="360" w:lineRule="auto"/>
        <w:ind w:firstLine="709"/>
        <w:jc w:val="both"/>
        <w:rPr>
          <w:rFonts w:ascii="Times New Roman" w:hAnsi="Times New Roman" w:cs="Times New Roman"/>
          <w:b/>
          <w:sz w:val="28"/>
        </w:rPr>
      </w:pPr>
      <w:r>
        <w:rPr>
          <w:rFonts w:ascii="Times New Roman" w:hAnsi="Times New Roman" w:cs="Times New Roman"/>
          <w:b/>
          <w:sz w:val="28"/>
        </w:rPr>
        <w:t>Военно-профессиональная деятельность</w:t>
      </w:r>
    </w:p>
    <w:p w:rsidR="00BF35A0" w:rsidRDefault="00AE52FD">
      <w:pPr>
        <w:suppressAutoHyphens/>
        <w:spacing w:after="0" w:line="360" w:lineRule="auto"/>
        <w:ind w:firstLine="709"/>
        <w:jc w:val="both"/>
        <w:rPr>
          <w:rFonts w:ascii="Times New Roman" w:hAnsi="Times New Roman" w:cs="Times New Roman"/>
          <w:sz w:val="28"/>
        </w:rPr>
        <w:sectPr w:rsidR="00BF35A0">
          <w:headerReference w:type="default" r:id="rId8"/>
          <w:footerReference w:type="default" r:id="rId9"/>
          <w:pgSz w:w="11906" w:h="16838"/>
          <w:pgMar w:top="1134" w:right="567" w:bottom="1134" w:left="1701" w:header="709" w:footer="709" w:gutter="0"/>
          <w:cols w:space="720"/>
          <w:formProt w:val="0"/>
          <w:titlePg/>
          <w:docGrid w:linePitch="360" w:charSpace="4096"/>
        </w:sectPr>
      </w:pPr>
      <w:r>
        <w:rPr>
          <w:rFonts w:ascii="Times New Roman" w:hAnsi="Times New Roman" w:cs="Times New Roman"/>
          <w:sz w:val="28"/>
        </w:rPr>
        <w:t>Цели и задачи военно-профессиональной деятельности. Военно-учетные специальности. Профессиональный отбор. Военная служба по призыву как этап профессиональной карьеры. Организация подготовки офицерских кадров для ВС РФ, МВД России, ФСБ России, МЧС России. Основные виды высших военно-учебных заведений ВС РФ и учреждения высшего образования МВД России, ФСБ России, МЧС России. Подготовка офицеров на военных кафедрах образовательных организаций высшего образования. Порядок подготовки и поступления в высшие военно-учебные заведения ВС РФ и учреждения высшего образования МВД России, ФСБ России, МЧС России.</w:t>
      </w:r>
    </w:p>
    <w:p w:rsidR="00BF35A0" w:rsidRDefault="00BF35A0">
      <w:pPr>
        <w:spacing w:after="0" w:line="240" w:lineRule="auto"/>
        <w:ind w:right="-851"/>
        <w:rPr>
          <w:rFonts w:ascii="Times New Roman" w:eastAsia="Times New Roman" w:hAnsi="Times New Roman" w:cs="Times New Roman"/>
          <w:b/>
          <w:sz w:val="28"/>
          <w:szCs w:val="28"/>
          <w:lang w:eastAsia="ar-SA"/>
        </w:rPr>
      </w:pPr>
      <w:bookmarkStart w:id="0" w:name="_GoBack"/>
      <w:bookmarkEnd w:id="0"/>
    </w:p>
    <w:p w:rsidR="00BF35A0" w:rsidRDefault="00AE52FD">
      <w:pPr>
        <w:spacing w:after="0" w:line="240" w:lineRule="auto"/>
        <w:ind w:right="-851"/>
        <w:jc w:val="center"/>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7. ПРИМЕРНЫЕ ТЕМЫ ИНДИВИДУАЛЬНЫХ ПРОЕКТОВ</w:t>
      </w:r>
    </w:p>
    <w:p w:rsidR="00BF35A0" w:rsidRDefault="00BF35A0">
      <w:pPr>
        <w:spacing w:after="0" w:line="240" w:lineRule="auto"/>
        <w:ind w:right="-851"/>
        <w:jc w:val="center"/>
        <w:rPr>
          <w:rFonts w:ascii="Times New Roman" w:eastAsia="Times New Roman" w:hAnsi="Times New Roman" w:cs="Times New Roman"/>
          <w:b/>
          <w:sz w:val="28"/>
          <w:szCs w:val="28"/>
          <w:lang w:eastAsia="ar-SA"/>
        </w:rPr>
      </w:pPr>
    </w:p>
    <w:p w:rsidR="00BF35A0" w:rsidRDefault="00BF35A0">
      <w:pPr>
        <w:spacing w:after="0" w:line="240" w:lineRule="auto"/>
        <w:jc w:val="center"/>
        <w:rPr>
          <w:rFonts w:ascii="Times New Roman" w:eastAsia="Times New Roman" w:hAnsi="Times New Roman" w:cs="Times New Roman"/>
          <w:b/>
          <w:sz w:val="28"/>
          <w:szCs w:val="28"/>
          <w:lang w:eastAsia="ar-SA"/>
        </w:rPr>
      </w:pPr>
    </w:p>
    <w:p w:rsidR="00BF35A0" w:rsidRDefault="00AE52FD">
      <w:pPr>
        <w:spacing w:after="0" w:line="240" w:lineRule="auto"/>
        <w:rPr>
          <w:rFonts w:ascii="Times New Roman" w:hAnsi="Times New Roman"/>
          <w:sz w:val="28"/>
          <w:szCs w:val="28"/>
        </w:rPr>
      </w:pPr>
      <w:r>
        <w:rPr>
          <w:rFonts w:ascii="Times New Roman" w:eastAsia="Times New Roman" w:hAnsi="Times New Roman" w:cs="Times New Roman"/>
          <w:sz w:val="28"/>
          <w:szCs w:val="28"/>
          <w:lang w:eastAsia="ar-SA"/>
        </w:rPr>
        <w:t>1. Будущее без терроризма, терроризм без будущего.</w:t>
      </w:r>
      <w:r>
        <w:rPr>
          <w:rFonts w:ascii="Times New Roman" w:eastAsia="Times New Roman" w:hAnsi="Times New Roman" w:cs="Times New Roman"/>
          <w:sz w:val="28"/>
          <w:szCs w:val="28"/>
          <w:lang w:eastAsia="ar-SA"/>
        </w:rPr>
        <w:br/>
        <w:t>2. Безопасность подростков при использовании современных технологий.</w:t>
      </w:r>
      <w:r>
        <w:rPr>
          <w:rFonts w:ascii="Times New Roman" w:eastAsia="Times New Roman" w:hAnsi="Times New Roman" w:cs="Times New Roman"/>
          <w:sz w:val="28"/>
          <w:szCs w:val="28"/>
          <w:lang w:eastAsia="ar-SA"/>
        </w:rPr>
        <w:br/>
        <w:t>3. Вода как источник жизни.</w:t>
      </w:r>
      <w:r>
        <w:rPr>
          <w:rFonts w:ascii="Times New Roman" w:eastAsia="Times New Roman" w:hAnsi="Times New Roman" w:cs="Times New Roman"/>
          <w:sz w:val="28"/>
          <w:szCs w:val="28"/>
          <w:lang w:eastAsia="ar-SA"/>
        </w:rPr>
        <w:br/>
        <w:t>4. Влияние человеческого фактора на возникновение ЧС техногенного характера.</w:t>
      </w:r>
      <w:r>
        <w:rPr>
          <w:rFonts w:ascii="Times New Roman" w:eastAsia="Times New Roman" w:hAnsi="Times New Roman" w:cs="Times New Roman"/>
          <w:sz w:val="28"/>
          <w:szCs w:val="28"/>
          <w:lang w:eastAsia="ar-SA"/>
        </w:rPr>
        <w:br/>
        <w:t>5. Генномодифицированные продукты: за и против.</w:t>
      </w:r>
      <w:r>
        <w:rPr>
          <w:rFonts w:ascii="Times New Roman" w:eastAsia="Times New Roman" w:hAnsi="Times New Roman" w:cs="Times New Roman"/>
          <w:sz w:val="28"/>
          <w:szCs w:val="28"/>
          <w:lang w:eastAsia="ar-SA"/>
        </w:rPr>
        <w:br/>
        <w:t>6. Значение жиров, белков и углеводов в питании подростков.</w:t>
      </w:r>
      <w:r>
        <w:rPr>
          <w:rFonts w:ascii="Times New Roman" w:eastAsia="Times New Roman" w:hAnsi="Times New Roman" w:cs="Times New Roman"/>
          <w:sz w:val="28"/>
          <w:szCs w:val="28"/>
          <w:lang w:eastAsia="ar-SA"/>
        </w:rPr>
        <w:br/>
        <w:t>7. Исследование влияния звука на живые организмы.</w:t>
      </w:r>
      <w:r>
        <w:rPr>
          <w:rFonts w:ascii="Times New Roman" w:eastAsia="Times New Roman" w:hAnsi="Times New Roman" w:cs="Times New Roman"/>
          <w:sz w:val="28"/>
          <w:szCs w:val="28"/>
          <w:lang w:eastAsia="ar-SA"/>
        </w:rPr>
        <w:br/>
        <w:t>8. Компьютерная зависимость и здоровье человек.</w:t>
      </w:r>
      <w:r>
        <w:rPr>
          <w:rFonts w:ascii="Times New Roman" w:eastAsia="Times New Roman" w:hAnsi="Times New Roman" w:cs="Times New Roman"/>
          <w:sz w:val="28"/>
          <w:szCs w:val="28"/>
          <w:lang w:eastAsia="ar-SA"/>
        </w:rPr>
        <w:br/>
        <w:t>9. Здоровье не купишь - его разум дает</w:t>
      </w:r>
      <w:r>
        <w:rPr>
          <w:rFonts w:ascii="Times New Roman" w:eastAsia="Times New Roman" w:hAnsi="Times New Roman" w:cs="Times New Roman"/>
          <w:sz w:val="28"/>
          <w:szCs w:val="28"/>
          <w:lang w:eastAsia="ar-SA"/>
        </w:rPr>
        <w:br/>
        <w:t>10. Пиво и энергетические напитки. Нужны ли они молодёжи?</w:t>
      </w:r>
      <w:r>
        <w:rPr>
          <w:rFonts w:ascii="Times New Roman" w:eastAsia="Times New Roman" w:hAnsi="Times New Roman" w:cs="Times New Roman"/>
          <w:sz w:val="28"/>
          <w:szCs w:val="28"/>
          <w:lang w:eastAsia="ar-SA"/>
        </w:rPr>
        <w:br/>
        <w:t>11. Причины травматизма в старшем школьном возрасте и пути их предотвращения.</w:t>
      </w:r>
      <w:r>
        <w:rPr>
          <w:rFonts w:ascii="Times New Roman" w:eastAsia="Times New Roman" w:hAnsi="Times New Roman" w:cs="Times New Roman"/>
          <w:sz w:val="28"/>
          <w:szCs w:val="28"/>
          <w:lang w:eastAsia="ar-SA"/>
        </w:rPr>
        <w:br/>
        <w:t>12. Случайная встреча с ВИЧ-инфекцией.</w:t>
      </w:r>
      <w:r>
        <w:rPr>
          <w:rFonts w:ascii="Times New Roman" w:eastAsia="Times New Roman" w:hAnsi="Times New Roman" w:cs="Times New Roman"/>
          <w:sz w:val="28"/>
          <w:szCs w:val="28"/>
          <w:lang w:eastAsia="ar-SA"/>
        </w:rPr>
        <w:br/>
        <w:t>13. Современные боевые средства и их поражающие факторы. Ядерное оружие.</w:t>
      </w:r>
      <w:r>
        <w:rPr>
          <w:rFonts w:ascii="Times New Roman" w:eastAsia="Times New Roman" w:hAnsi="Times New Roman" w:cs="Times New Roman"/>
          <w:sz w:val="28"/>
          <w:szCs w:val="28"/>
          <w:lang w:eastAsia="ar-SA"/>
        </w:rPr>
        <w:br/>
        <w:t>14. Твоя жизнь - твой выбор. Опасность употребления табака, алкоголя, наркотиков для здоровья и безопасности человека.</w:t>
      </w:r>
      <w:r>
        <w:rPr>
          <w:rFonts w:ascii="Times New Roman" w:eastAsia="Times New Roman" w:hAnsi="Times New Roman" w:cs="Times New Roman"/>
          <w:sz w:val="28"/>
          <w:szCs w:val="28"/>
          <w:lang w:eastAsia="ar-SA"/>
        </w:rPr>
        <w:br/>
        <w:t>15. Угроза военной безопасности России.</w:t>
      </w:r>
      <w:r>
        <w:rPr>
          <w:rFonts w:ascii="Times New Roman" w:eastAsia="Times New Roman" w:hAnsi="Times New Roman" w:cs="Times New Roman"/>
          <w:sz w:val="28"/>
          <w:szCs w:val="28"/>
          <w:lang w:eastAsia="ar-SA"/>
        </w:rPr>
        <w:br/>
        <w:t>16. Характеристика экологической обстановки нашего района.</w:t>
      </w:r>
      <w:r>
        <w:rPr>
          <w:rFonts w:ascii="Times New Roman" w:eastAsia="Times New Roman" w:hAnsi="Times New Roman" w:cs="Times New Roman"/>
          <w:sz w:val="28"/>
          <w:szCs w:val="28"/>
          <w:lang w:eastAsia="ar-SA"/>
        </w:rPr>
        <w:br/>
        <w:t>17. Что такое здоровый образ жизни?</w:t>
      </w:r>
      <w:r>
        <w:rPr>
          <w:rFonts w:ascii="Times New Roman" w:eastAsia="Times New Roman" w:hAnsi="Times New Roman" w:cs="Times New Roman"/>
          <w:sz w:val="28"/>
          <w:szCs w:val="28"/>
          <w:lang w:eastAsia="ar-SA"/>
        </w:rPr>
        <w:br/>
        <w:t>18. Влияние современного телевидения на подростков.</w:t>
      </w:r>
    </w:p>
    <w:p w:rsidR="00BF35A0" w:rsidRDefault="00AE52FD">
      <w:pPr>
        <w:spacing w:after="0" w:line="240" w:lineRule="auto"/>
        <w:rPr>
          <w:rFonts w:ascii="Times New Roman" w:hAnsi="Times New Roman"/>
          <w:sz w:val="28"/>
          <w:szCs w:val="28"/>
        </w:rPr>
      </w:pPr>
      <w:r>
        <w:rPr>
          <w:rFonts w:ascii="Times New Roman" w:hAnsi="Times New Roman"/>
          <w:sz w:val="28"/>
          <w:szCs w:val="28"/>
        </w:rPr>
        <w:t>19.Составление рациона питания учащегося с учётом соотношения белков, жиров и углеводов, а также калорий, в зависимости от его индивидуальных физических данных.</w:t>
      </w:r>
    </w:p>
    <w:p w:rsidR="00BF35A0" w:rsidRDefault="00AE52FD">
      <w:pPr>
        <w:spacing w:after="0" w:line="240" w:lineRule="auto"/>
        <w:rPr>
          <w:rFonts w:ascii="Times New Roman" w:hAnsi="Times New Roman"/>
          <w:sz w:val="28"/>
          <w:szCs w:val="28"/>
        </w:rPr>
      </w:pPr>
      <w:r>
        <w:rPr>
          <w:rFonts w:ascii="Times New Roman" w:hAnsi="Times New Roman"/>
          <w:sz w:val="28"/>
          <w:szCs w:val="28"/>
        </w:rPr>
        <w:t>20. Энергетические напитки: вред или польза?</w:t>
      </w:r>
    </w:p>
    <w:p w:rsidR="00BF35A0" w:rsidRDefault="00AE52FD">
      <w:pPr>
        <w:pStyle w:val="ad"/>
        <w:spacing w:after="0"/>
        <w:rPr>
          <w:sz w:val="28"/>
          <w:szCs w:val="28"/>
        </w:rPr>
      </w:pPr>
      <w:r>
        <w:rPr>
          <w:sz w:val="28"/>
          <w:szCs w:val="28"/>
        </w:rPr>
        <w:t>21. Собственный план подготовки к военной службе.</w:t>
      </w:r>
    </w:p>
    <w:p w:rsidR="00BF35A0" w:rsidRDefault="00AE52FD">
      <w:pPr>
        <w:pStyle w:val="ad"/>
        <w:spacing w:after="0"/>
        <w:rPr>
          <w:sz w:val="28"/>
          <w:szCs w:val="28"/>
        </w:rPr>
      </w:pPr>
      <w:r>
        <w:rPr>
          <w:sz w:val="28"/>
          <w:szCs w:val="28"/>
        </w:rPr>
        <w:t>22. Как стать долгожителем в нашем регионе?</w:t>
      </w:r>
    </w:p>
    <w:p w:rsidR="00BF35A0" w:rsidRDefault="00AE52FD">
      <w:pPr>
        <w:pStyle w:val="ad"/>
        <w:spacing w:after="0"/>
        <w:rPr>
          <w:sz w:val="28"/>
          <w:szCs w:val="28"/>
        </w:rPr>
      </w:pPr>
      <w:r>
        <w:rPr>
          <w:sz w:val="28"/>
          <w:szCs w:val="28"/>
        </w:rPr>
        <w:t xml:space="preserve">23.Экологическая обстановка в  </w:t>
      </w:r>
      <w:r>
        <w:rPr>
          <w:sz w:val="28"/>
          <w:szCs w:val="28"/>
          <w:lang w:val="ru-RU"/>
        </w:rPr>
        <w:t>Оренбургской области</w:t>
      </w:r>
      <w:r>
        <w:rPr>
          <w:sz w:val="28"/>
          <w:szCs w:val="28"/>
        </w:rPr>
        <w:t>, способы ее улучшения и восстановления</w:t>
      </w:r>
    </w:p>
    <w:p w:rsidR="00BF35A0" w:rsidRDefault="00AE52FD">
      <w:pPr>
        <w:pStyle w:val="ad"/>
        <w:spacing w:after="0"/>
      </w:pPr>
      <w:r>
        <w:rPr>
          <w:sz w:val="28"/>
          <w:szCs w:val="28"/>
        </w:rPr>
        <w:t>24. Защита прав ребенка.</w:t>
      </w:r>
    </w:p>
    <w:p w:rsidR="00BF35A0" w:rsidRDefault="00AE52FD">
      <w:pPr>
        <w:pStyle w:val="ad"/>
        <w:spacing w:after="0"/>
      </w:pPr>
      <w:r>
        <w:rPr>
          <w:sz w:val="28"/>
          <w:szCs w:val="28"/>
        </w:rPr>
        <w:t>25. Почему закон стоит на страже природы?</w:t>
      </w:r>
    </w:p>
    <w:p w:rsidR="00BF35A0" w:rsidRDefault="00BF35A0">
      <w:pPr>
        <w:pStyle w:val="ad"/>
        <w:spacing w:after="0"/>
        <w:rPr>
          <w:sz w:val="28"/>
          <w:szCs w:val="28"/>
        </w:rPr>
      </w:pPr>
    </w:p>
    <w:p w:rsidR="00BF35A0" w:rsidRDefault="00AE52FD">
      <w:pPr>
        <w:spacing w:after="0" w:line="240" w:lineRule="auto"/>
        <w:ind w:right="-82"/>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 xml:space="preserve"> </w:t>
      </w:r>
    </w:p>
    <w:p w:rsidR="00BF35A0" w:rsidRDefault="00BF35A0">
      <w:pPr>
        <w:spacing w:after="0" w:line="240" w:lineRule="auto"/>
        <w:ind w:right="-82"/>
        <w:rPr>
          <w:rFonts w:ascii="Times New Roman" w:eastAsia="Times New Roman" w:hAnsi="Times New Roman" w:cs="Times New Roman"/>
          <w:b/>
          <w:sz w:val="28"/>
          <w:szCs w:val="28"/>
          <w:lang w:eastAsia="ar-SA"/>
        </w:rPr>
      </w:pPr>
    </w:p>
    <w:p w:rsidR="00BF35A0" w:rsidRDefault="00BF35A0">
      <w:pPr>
        <w:spacing w:after="0" w:line="240" w:lineRule="auto"/>
        <w:ind w:right="-82"/>
        <w:rPr>
          <w:rFonts w:ascii="Times New Roman" w:eastAsia="Times New Roman" w:hAnsi="Times New Roman" w:cs="Times New Roman"/>
          <w:b/>
          <w:sz w:val="28"/>
          <w:szCs w:val="28"/>
          <w:lang w:eastAsia="ar-SA"/>
        </w:rPr>
      </w:pPr>
    </w:p>
    <w:p w:rsidR="00BF35A0" w:rsidRDefault="00BF35A0">
      <w:pPr>
        <w:spacing w:after="0" w:line="240" w:lineRule="auto"/>
        <w:ind w:right="-82"/>
        <w:rPr>
          <w:rFonts w:ascii="Times New Roman" w:eastAsia="Times New Roman" w:hAnsi="Times New Roman" w:cs="Times New Roman"/>
          <w:b/>
          <w:sz w:val="28"/>
          <w:szCs w:val="28"/>
          <w:lang w:eastAsia="ar-SA"/>
        </w:rPr>
      </w:pPr>
    </w:p>
    <w:p w:rsidR="00BF35A0" w:rsidRDefault="00BF35A0">
      <w:pPr>
        <w:spacing w:after="0" w:line="240" w:lineRule="auto"/>
        <w:ind w:right="-82"/>
        <w:rPr>
          <w:rFonts w:ascii="Times New Roman" w:eastAsia="Times New Roman" w:hAnsi="Times New Roman" w:cs="Times New Roman"/>
          <w:b/>
          <w:sz w:val="28"/>
          <w:szCs w:val="28"/>
          <w:lang w:eastAsia="ar-SA"/>
        </w:rPr>
      </w:pPr>
    </w:p>
    <w:p w:rsidR="00BF35A0" w:rsidRDefault="00BF35A0">
      <w:pPr>
        <w:spacing w:after="0" w:line="240" w:lineRule="auto"/>
        <w:ind w:right="-82"/>
        <w:rPr>
          <w:rFonts w:ascii="Times New Roman" w:eastAsia="Times New Roman" w:hAnsi="Times New Roman" w:cs="Times New Roman"/>
          <w:b/>
          <w:sz w:val="28"/>
          <w:szCs w:val="28"/>
          <w:lang w:eastAsia="ar-SA"/>
        </w:rPr>
      </w:pPr>
    </w:p>
    <w:p w:rsidR="00BF35A0" w:rsidRDefault="00BF35A0">
      <w:pPr>
        <w:spacing w:after="0" w:line="240" w:lineRule="auto"/>
        <w:ind w:right="-82"/>
        <w:rPr>
          <w:rFonts w:ascii="Times New Roman" w:eastAsia="Times New Roman" w:hAnsi="Times New Roman" w:cs="Times New Roman"/>
          <w:b/>
          <w:sz w:val="28"/>
          <w:szCs w:val="28"/>
          <w:lang w:eastAsia="ar-SA"/>
        </w:rPr>
      </w:pPr>
    </w:p>
    <w:p w:rsidR="00BF35A0" w:rsidRDefault="00BF35A0">
      <w:pPr>
        <w:spacing w:after="0" w:line="240" w:lineRule="auto"/>
        <w:ind w:right="-82"/>
        <w:rPr>
          <w:rFonts w:ascii="Times New Roman" w:eastAsia="Times New Roman" w:hAnsi="Times New Roman" w:cs="Times New Roman"/>
          <w:b/>
          <w:sz w:val="28"/>
          <w:szCs w:val="28"/>
          <w:lang w:eastAsia="ar-SA"/>
        </w:rPr>
      </w:pPr>
    </w:p>
    <w:p w:rsidR="00BF35A0" w:rsidRDefault="00BF35A0">
      <w:pPr>
        <w:spacing w:after="0" w:line="240" w:lineRule="auto"/>
        <w:ind w:right="278" w:firstLine="540"/>
        <w:jc w:val="both"/>
        <w:rPr>
          <w:rFonts w:ascii="Times New Roman" w:eastAsia="Times New Roman" w:hAnsi="Times New Roman" w:cs="Times New Roman"/>
          <w:b/>
          <w:sz w:val="28"/>
          <w:szCs w:val="28"/>
          <w:lang w:eastAsia="ar-SA"/>
        </w:rPr>
      </w:pPr>
    </w:p>
    <w:p w:rsidR="00BF35A0" w:rsidRDefault="00AE52FD">
      <w:pPr>
        <w:spacing w:after="0" w:line="240" w:lineRule="auto"/>
        <w:ind w:left="720"/>
        <w:rPr>
          <w:rFonts w:ascii="Times New Roman" w:hAnsi="Times New Roman"/>
        </w:rPr>
      </w:pPr>
      <w:r>
        <w:rPr>
          <w:rFonts w:ascii="Times New Roman" w:eastAsia="Times New Roman" w:hAnsi="Times New Roman" w:cs="Times New Roman"/>
          <w:b/>
          <w:sz w:val="28"/>
          <w:szCs w:val="28"/>
          <w:lang w:eastAsia="ar-SA"/>
        </w:rPr>
        <w:lastRenderedPageBreak/>
        <w:t xml:space="preserve">                     8. ВОПРОСЫ ДЛЯ ПОДГОТОВКИ К ДИФФЕРЕНЦИРОВАННОМУ      ЗАЧЕТУ/ЭКЗАМЕНУ</w:t>
      </w:r>
    </w:p>
    <w:p w:rsidR="00BF35A0" w:rsidRDefault="00BF35A0">
      <w:pPr>
        <w:spacing w:after="0" w:line="240" w:lineRule="auto"/>
        <w:ind w:left="720"/>
        <w:rPr>
          <w:b/>
          <w:color w:val="181818"/>
          <w:sz w:val="28"/>
          <w:szCs w:val="28"/>
        </w:rPr>
      </w:pPr>
    </w:p>
    <w:p w:rsidR="00BF35A0" w:rsidRDefault="00AE52FD">
      <w:pPr>
        <w:numPr>
          <w:ilvl w:val="0"/>
          <w:numId w:val="2"/>
        </w:numPr>
        <w:spacing w:after="0" w:line="240" w:lineRule="auto"/>
        <w:rPr>
          <w:rFonts w:ascii="Times New Roman" w:hAnsi="Times New Roman"/>
        </w:rPr>
      </w:pPr>
      <w:r>
        <w:rPr>
          <w:rFonts w:ascii="Times New Roman" w:hAnsi="Times New Roman"/>
          <w:color w:val="181818"/>
          <w:sz w:val="28"/>
          <w:szCs w:val="28"/>
        </w:rPr>
        <w:t>Брак и семья; основные понятия; условно порядок заключения брака.</w:t>
      </w:r>
    </w:p>
    <w:p w:rsidR="00BF35A0" w:rsidRDefault="00AE52FD">
      <w:pPr>
        <w:numPr>
          <w:ilvl w:val="0"/>
          <w:numId w:val="2"/>
        </w:numPr>
        <w:spacing w:after="0" w:line="240" w:lineRule="auto"/>
        <w:rPr>
          <w:rFonts w:ascii="Times New Roman" w:hAnsi="Times New Roman"/>
        </w:rPr>
      </w:pPr>
      <w:r>
        <w:rPr>
          <w:rFonts w:ascii="Times New Roman" w:hAnsi="Times New Roman"/>
          <w:color w:val="181818"/>
          <w:sz w:val="28"/>
          <w:szCs w:val="28"/>
        </w:rPr>
        <w:t>История создания Вооруженных Сил РФ, ее связь с историей и становлениемРоссийского государства.</w:t>
      </w:r>
    </w:p>
    <w:p w:rsidR="00BF35A0" w:rsidRDefault="00AE52FD">
      <w:pPr>
        <w:numPr>
          <w:ilvl w:val="0"/>
          <w:numId w:val="2"/>
        </w:numPr>
        <w:spacing w:after="0" w:line="240" w:lineRule="auto"/>
        <w:rPr>
          <w:rFonts w:ascii="Times New Roman" w:hAnsi="Times New Roman"/>
        </w:rPr>
      </w:pPr>
      <w:r>
        <w:rPr>
          <w:rFonts w:ascii="Times New Roman" w:hAnsi="Times New Roman"/>
          <w:color w:val="181818"/>
          <w:sz w:val="28"/>
          <w:szCs w:val="28"/>
        </w:rPr>
        <w:t>Семейное законодательство Российской Федерации; личные права и обязанности супругов.</w:t>
      </w:r>
    </w:p>
    <w:p w:rsidR="00BF35A0" w:rsidRDefault="00AE52FD">
      <w:pPr>
        <w:numPr>
          <w:ilvl w:val="0"/>
          <w:numId w:val="2"/>
        </w:numPr>
        <w:spacing w:after="0" w:line="240" w:lineRule="auto"/>
        <w:rPr>
          <w:rFonts w:ascii="Times New Roman" w:hAnsi="Times New Roman"/>
        </w:rPr>
      </w:pPr>
      <w:r>
        <w:rPr>
          <w:rFonts w:ascii="Times New Roman" w:hAnsi="Times New Roman"/>
          <w:color w:val="181818"/>
          <w:sz w:val="28"/>
          <w:szCs w:val="28"/>
        </w:rPr>
        <w:t>Организационная структура Вооруженных Сил Российской Федерации;виды Вооруженных сил, рода войск.</w:t>
      </w:r>
    </w:p>
    <w:p w:rsidR="00BF35A0" w:rsidRDefault="00AE52FD">
      <w:pPr>
        <w:numPr>
          <w:ilvl w:val="0"/>
          <w:numId w:val="2"/>
        </w:numPr>
        <w:spacing w:after="0" w:line="240" w:lineRule="auto"/>
        <w:rPr>
          <w:rFonts w:ascii="Times New Roman" w:hAnsi="Times New Roman"/>
        </w:rPr>
      </w:pPr>
      <w:r>
        <w:rPr>
          <w:rFonts w:ascii="Times New Roman" w:hAnsi="Times New Roman"/>
          <w:color w:val="181818"/>
          <w:sz w:val="28"/>
          <w:szCs w:val="28"/>
        </w:rPr>
        <w:t>Инфекции, передаваемые половым путем; причины, приводящие к заражению; меры профилактики.</w:t>
      </w:r>
    </w:p>
    <w:p w:rsidR="00BF35A0" w:rsidRDefault="00AE52FD">
      <w:pPr>
        <w:numPr>
          <w:ilvl w:val="0"/>
          <w:numId w:val="2"/>
        </w:numPr>
        <w:spacing w:after="0" w:line="240" w:lineRule="auto"/>
        <w:rPr>
          <w:rFonts w:ascii="Times New Roman" w:hAnsi="Times New Roman"/>
        </w:rPr>
      </w:pPr>
      <w:r>
        <w:rPr>
          <w:rFonts w:ascii="Times New Roman" w:hAnsi="Times New Roman"/>
          <w:color w:val="181818"/>
          <w:sz w:val="28"/>
          <w:szCs w:val="28"/>
        </w:rPr>
        <w:t>Роль и место Вооруженных Сил Российской Федерации в системе обеспечения национальной безопасности России.</w:t>
      </w:r>
    </w:p>
    <w:p w:rsidR="00BF35A0" w:rsidRDefault="00AE52FD">
      <w:pPr>
        <w:numPr>
          <w:ilvl w:val="0"/>
          <w:numId w:val="2"/>
        </w:numPr>
        <w:spacing w:after="0" w:line="240" w:lineRule="auto"/>
        <w:rPr>
          <w:rFonts w:ascii="Times New Roman" w:hAnsi="Times New Roman"/>
        </w:rPr>
      </w:pPr>
      <w:r>
        <w:rPr>
          <w:rFonts w:ascii="Times New Roman" w:hAnsi="Times New Roman"/>
          <w:color w:val="181818"/>
          <w:sz w:val="28"/>
          <w:szCs w:val="28"/>
        </w:rPr>
        <w:t>ВИЧ-инфекция и СПИД; основные понятия, способы заражения, меры профилактики.</w:t>
      </w:r>
    </w:p>
    <w:p w:rsidR="00BF35A0" w:rsidRDefault="00AE52FD">
      <w:pPr>
        <w:numPr>
          <w:ilvl w:val="0"/>
          <w:numId w:val="2"/>
        </w:numPr>
        <w:spacing w:after="0" w:line="240" w:lineRule="auto"/>
        <w:rPr>
          <w:rFonts w:ascii="Times New Roman" w:hAnsi="Times New Roman"/>
        </w:rPr>
      </w:pPr>
      <w:r>
        <w:rPr>
          <w:rFonts w:ascii="Times New Roman" w:hAnsi="Times New Roman"/>
          <w:color w:val="181818"/>
          <w:sz w:val="28"/>
          <w:szCs w:val="28"/>
        </w:rPr>
        <w:t>Какие качества гражданина России характеризуют его как защитника Отечества?</w:t>
      </w:r>
    </w:p>
    <w:p w:rsidR="00BF35A0" w:rsidRDefault="00AE52FD">
      <w:pPr>
        <w:numPr>
          <w:ilvl w:val="0"/>
          <w:numId w:val="2"/>
        </w:numPr>
        <w:spacing w:after="0" w:line="240" w:lineRule="auto"/>
        <w:rPr>
          <w:rFonts w:ascii="Times New Roman" w:hAnsi="Times New Roman"/>
        </w:rPr>
      </w:pPr>
      <w:r>
        <w:rPr>
          <w:rFonts w:ascii="Times New Roman" w:hAnsi="Times New Roman"/>
          <w:color w:val="181818"/>
          <w:sz w:val="28"/>
          <w:szCs w:val="28"/>
        </w:rPr>
        <w:t>Семья в современном мире функции семьи; влияние семейных отношений на здоровье людей.</w:t>
      </w:r>
    </w:p>
    <w:p w:rsidR="00BF35A0" w:rsidRDefault="00AE52FD">
      <w:pPr>
        <w:numPr>
          <w:ilvl w:val="0"/>
          <w:numId w:val="2"/>
        </w:numPr>
        <w:spacing w:after="0" w:line="240" w:lineRule="auto"/>
        <w:rPr>
          <w:rFonts w:ascii="Times New Roman" w:hAnsi="Times New Roman"/>
        </w:rPr>
      </w:pPr>
      <w:r>
        <w:rPr>
          <w:rFonts w:ascii="Times New Roman" w:hAnsi="Times New Roman"/>
          <w:color w:val="181818"/>
          <w:sz w:val="28"/>
          <w:szCs w:val="28"/>
        </w:rPr>
        <w:t>Дни воинской славы России – память поколений о воинских подвигах защитников Родины.</w:t>
      </w:r>
    </w:p>
    <w:p w:rsidR="00BF35A0" w:rsidRDefault="00AE52FD">
      <w:pPr>
        <w:numPr>
          <w:ilvl w:val="0"/>
          <w:numId w:val="2"/>
        </w:numPr>
        <w:spacing w:after="0" w:line="240" w:lineRule="auto"/>
        <w:rPr>
          <w:rFonts w:ascii="Times New Roman" w:hAnsi="Times New Roman"/>
        </w:rPr>
      </w:pPr>
      <w:r>
        <w:rPr>
          <w:rFonts w:ascii="Times New Roman" w:hAnsi="Times New Roman"/>
          <w:color w:val="181818"/>
          <w:sz w:val="28"/>
          <w:szCs w:val="28"/>
        </w:rPr>
        <w:t>Нравственность и формирование правильного взаимоотношения полов – важнысоставляющие здорового образа жизни.</w:t>
      </w:r>
    </w:p>
    <w:p w:rsidR="00BF35A0" w:rsidRDefault="00AE52FD">
      <w:pPr>
        <w:numPr>
          <w:ilvl w:val="0"/>
          <w:numId w:val="2"/>
        </w:numPr>
        <w:spacing w:after="0" w:line="240" w:lineRule="auto"/>
        <w:rPr>
          <w:rFonts w:ascii="Times New Roman" w:hAnsi="Times New Roman"/>
        </w:rPr>
      </w:pPr>
      <w:r>
        <w:rPr>
          <w:rFonts w:ascii="Times New Roman" w:hAnsi="Times New Roman"/>
          <w:color w:val="181818"/>
          <w:sz w:val="28"/>
          <w:szCs w:val="28"/>
        </w:rPr>
        <w:t>Значение дружбы и войскового товарищества для боевой готовности и боеспособности подразделений Вооруженных Сил Российской Федерации.</w:t>
      </w:r>
    </w:p>
    <w:p w:rsidR="00BF35A0" w:rsidRDefault="00AE52FD">
      <w:pPr>
        <w:numPr>
          <w:ilvl w:val="0"/>
          <w:numId w:val="2"/>
        </w:numPr>
        <w:spacing w:after="0" w:line="240" w:lineRule="auto"/>
        <w:rPr>
          <w:rFonts w:ascii="Times New Roman" w:hAnsi="Times New Roman"/>
        </w:rPr>
      </w:pPr>
      <w:r>
        <w:rPr>
          <w:rFonts w:ascii="Times New Roman" w:hAnsi="Times New Roman"/>
          <w:color w:val="181818"/>
          <w:sz w:val="28"/>
          <w:szCs w:val="28"/>
        </w:rPr>
        <w:t>Наркомания и токсикомания; общие понятия; последствия употребления наркотиков для здоровья людей; профилактика наркозависимости.</w:t>
      </w:r>
    </w:p>
    <w:p w:rsidR="00BF35A0" w:rsidRDefault="00AE52FD">
      <w:pPr>
        <w:numPr>
          <w:ilvl w:val="0"/>
          <w:numId w:val="2"/>
        </w:numPr>
        <w:spacing w:after="0" w:line="240" w:lineRule="auto"/>
        <w:rPr>
          <w:rFonts w:ascii="Times New Roman" w:hAnsi="Times New Roman"/>
        </w:rPr>
      </w:pPr>
      <w:r>
        <w:rPr>
          <w:rFonts w:ascii="Times New Roman" w:hAnsi="Times New Roman"/>
          <w:color w:val="181818"/>
          <w:sz w:val="28"/>
          <w:szCs w:val="28"/>
        </w:rPr>
        <w:t>История российских государственных наград за военные отличия; ордена Российской Федерации</w:t>
      </w:r>
    </w:p>
    <w:p w:rsidR="00BF35A0" w:rsidRDefault="00AE52FD">
      <w:pPr>
        <w:numPr>
          <w:ilvl w:val="0"/>
          <w:numId w:val="2"/>
        </w:numPr>
        <w:spacing w:after="0" w:line="240" w:lineRule="auto"/>
        <w:rPr>
          <w:rFonts w:ascii="Times New Roman" w:hAnsi="Times New Roman"/>
        </w:rPr>
      </w:pPr>
      <w:r>
        <w:rPr>
          <w:rFonts w:ascii="Times New Roman" w:hAnsi="Times New Roman"/>
          <w:color w:val="181818"/>
          <w:sz w:val="28"/>
          <w:szCs w:val="28"/>
        </w:rPr>
        <w:t>Курение табака и его влияние на здоровье человека; табачный дым, его состав;вредное влияние табачного дыма на окружающих (пассивное курение).</w:t>
      </w:r>
    </w:p>
    <w:p w:rsidR="00BF35A0" w:rsidRDefault="00AE52FD">
      <w:pPr>
        <w:numPr>
          <w:ilvl w:val="0"/>
          <w:numId w:val="2"/>
        </w:numPr>
        <w:spacing w:after="0" w:line="240" w:lineRule="auto"/>
        <w:rPr>
          <w:rFonts w:ascii="Times New Roman" w:hAnsi="Times New Roman"/>
        </w:rPr>
      </w:pPr>
      <w:r>
        <w:rPr>
          <w:rFonts w:ascii="Times New Roman" w:hAnsi="Times New Roman"/>
          <w:color w:val="181818"/>
          <w:sz w:val="28"/>
          <w:szCs w:val="28"/>
        </w:rPr>
        <w:t>Статус военнослужащих, их права и свободы.</w:t>
      </w:r>
    </w:p>
    <w:p w:rsidR="00BF35A0" w:rsidRDefault="00AE52FD">
      <w:pPr>
        <w:numPr>
          <w:ilvl w:val="0"/>
          <w:numId w:val="2"/>
        </w:numPr>
        <w:spacing w:after="0" w:line="240" w:lineRule="auto"/>
        <w:rPr>
          <w:rFonts w:ascii="Times New Roman" w:hAnsi="Times New Roman"/>
        </w:rPr>
      </w:pPr>
      <w:r>
        <w:rPr>
          <w:rFonts w:ascii="Times New Roman" w:hAnsi="Times New Roman"/>
          <w:color w:val="181818"/>
          <w:sz w:val="28"/>
          <w:szCs w:val="28"/>
        </w:rPr>
        <w:t>Знания, умения и навыки, которые повышают безопасность человекапри автономном существовании в природных условиях.</w:t>
      </w:r>
    </w:p>
    <w:p w:rsidR="00BF35A0" w:rsidRDefault="00AE52FD">
      <w:pPr>
        <w:numPr>
          <w:ilvl w:val="0"/>
          <w:numId w:val="2"/>
        </w:numPr>
        <w:spacing w:after="0" w:line="240" w:lineRule="auto"/>
        <w:rPr>
          <w:rFonts w:ascii="Times New Roman" w:hAnsi="Times New Roman"/>
        </w:rPr>
      </w:pPr>
      <w:r>
        <w:rPr>
          <w:rFonts w:ascii="Times New Roman" w:hAnsi="Times New Roman"/>
          <w:color w:val="181818"/>
          <w:sz w:val="28"/>
          <w:szCs w:val="28"/>
        </w:rPr>
        <w:t>Конституция России и другие законы РФ, определяющие правовые основы военной службы.</w:t>
      </w:r>
    </w:p>
    <w:p w:rsidR="00BF35A0" w:rsidRDefault="00AE52FD">
      <w:pPr>
        <w:numPr>
          <w:ilvl w:val="0"/>
          <w:numId w:val="2"/>
        </w:numPr>
        <w:spacing w:after="0" w:line="240" w:lineRule="auto"/>
        <w:rPr>
          <w:rFonts w:ascii="Times New Roman" w:hAnsi="Times New Roman"/>
        </w:rPr>
      </w:pPr>
      <w:r>
        <w:rPr>
          <w:rFonts w:ascii="Times New Roman" w:hAnsi="Times New Roman"/>
          <w:color w:val="181818"/>
          <w:sz w:val="28"/>
          <w:szCs w:val="28"/>
        </w:rPr>
        <w:t>Чрезвычайные ситуации природного и техногенного характера, защитанаселения от их последствий.</w:t>
      </w:r>
    </w:p>
    <w:p w:rsidR="00BF35A0" w:rsidRDefault="00AE52FD">
      <w:pPr>
        <w:numPr>
          <w:ilvl w:val="0"/>
          <w:numId w:val="2"/>
        </w:numPr>
        <w:spacing w:after="0" w:line="240" w:lineRule="auto"/>
        <w:rPr>
          <w:rFonts w:ascii="Times New Roman" w:hAnsi="Times New Roman"/>
        </w:rPr>
      </w:pPr>
      <w:r>
        <w:rPr>
          <w:rFonts w:ascii="Times New Roman" w:hAnsi="Times New Roman"/>
          <w:color w:val="181818"/>
          <w:sz w:val="28"/>
          <w:szCs w:val="28"/>
        </w:rPr>
        <w:t>Военная служба по призыву; ее особенности.</w:t>
      </w:r>
    </w:p>
    <w:p w:rsidR="00BF35A0" w:rsidRDefault="00AE52FD">
      <w:pPr>
        <w:spacing w:after="0" w:line="240" w:lineRule="auto"/>
        <w:ind w:left="720"/>
        <w:rPr>
          <w:rFonts w:ascii="Times New Roman" w:hAnsi="Times New Roman"/>
        </w:rPr>
      </w:pPr>
      <w:r>
        <w:rPr>
          <w:rFonts w:ascii="Times New Roman" w:hAnsi="Times New Roman"/>
          <w:color w:val="181818"/>
          <w:sz w:val="28"/>
          <w:szCs w:val="28"/>
        </w:rPr>
        <w:t>Правила поведения в повседневной жизни, помогающие избежатькриминальных ситуаций.</w:t>
      </w:r>
    </w:p>
    <w:p w:rsidR="00BF35A0" w:rsidRDefault="00AE52FD">
      <w:pPr>
        <w:numPr>
          <w:ilvl w:val="0"/>
          <w:numId w:val="2"/>
        </w:numPr>
        <w:spacing w:after="0" w:line="240" w:lineRule="auto"/>
        <w:rPr>
          <w:rFonts w:ascii="Times New Roman" w:hAnsi="Times New Roman"/>
        </w:rPr>
      </w:pPr>
      <w:r>
        <w:rPr>
          <w:rFonts w:ascii="Times New Roman" w:hAnsi="Times New Roman"/>
          <w:color w:val="181818"/>
          <w:sz w:val="28"/>
          <w:szCs w:val="28"/>
        </w:rPr>
        <w:lastRenderedPageBreak/>
        <w:t>Медицинское освидетельствование граждан при их первоначальной постановкена воинский учет.</w:t>
      </w:r>
    </w:p>
    <w:p w:rsidR="00BF35A0" w:rsidRDefault="00AE52FD">
      <w:pPr>
        <w:numPr>
          <w:ilvl w:val="0"/>
          <w:numId w:val="2"/>
        </w:numPr>
        <w:spacing w:after="0" w:line="240" w:lineRule="auto"/>
        <w:rPr>
          <w:rFonts w:ascii="Times New Roman" w:hAnsi="Times New Roman"/>
        </w:rPr>
      </w:pPr>
      <w:r>
        <w:rPr>
          <w:rFonts w:ascii="Times New Roman" w:hAnsi="Times New Roman"/>
          <w:color w:val="181818"/>
          <w:sz w:val="28"/>
          <w:szCs w:val="28"/>
        </w:rPr>
        <w:t>Уголовная ответственность несовершеннолетних; виды наказаний, назначаемые несовершеннолетним</w:t>
      </w:r>
    </w:p>
    <w:p w:rsidR="00BF35A0" w:rsidRDefault="00AE52FD">
      <w:pPr>
        <w:numPr>
          <w:ilvl w:val="0"/>
          <w:numId w:val="2"/>
        </w:numPr>
        <w:spacing w:after="0" w:line="240" w:lineRule="auto"/>
        <w:rPr>
          <w:rFonts w:ascii="Times New Roman" w:hAnsi="Times New Roman"/>
        </w:rPr>
      </w:pPr>
      <w:r>
        <w:rPr>
          <w:rFonts w:ascii="Times New Roman" w:hAnsi="Times New Roman"/>
          <w:color w:val="181818"/>
          <w:sz w:val="28"/>
          <w:szCs w:val="28"/>
        </w:rPr>
        <w:t>Обязательная подготовка граждан к военной службе, основное ее содержание    и предназначение.</w:t>
      </w:r>
    </w:p>
    <w:p w:rsidR="00BF35A0" w:rsidRDefault="00AE52FD">
      <w:pPr>
        <w:numPr>
          <w:ilvl w:val="0"/>
          <w:numId w:val="2"/>
        </w:numPr>
        <w:spacing w:after="0" w:line="240" w:lineRule="auto"/>
        <w:rPr>
          <w:rFonts w:ascii="Times New Roman" w:hAnsi="Times New Roman"/>
        </w:rPr>
      </w:pPr>
      <w:r>
        <w:rPr>
          <w:rFonts w:ascii="Times New Roman" w:hAnsi="Times New Roman"/>
          <w:color w:val="181818"/>
          <w:sz w:val="28"/>
          <w:szCs w:val="28"/>
        </w:rPr>
        <w:t>Оповещение и информирование населения о возникающих чрезвычайных ситуациях.</w:t>
      </w:r>
    </w:p>
    <w:p w:rsidR="00BF35A0" w:rsidRDefault="00AE52FD">
      <w:pPr>
        <w:numPr>
          <w:ilvl w:val="0"/>
          <w:numId w:val="2"/>
        </w:numPr>
        <w:spacing w:after="0" w:line="240" w:lineRule="auto"/>
        <w:rPr>
          <w:rFonts w:ascii="Times New Roman" w:hAnsi="Times New Roman"/>
        </w:rPr>
      </w:pPr>
      <w:r>
        <w:rPr>
          <w:rFonts w:ascii="Times New Roman" w:hAnsi="Times New Roman"/>
          <w:color w:val="181818"/>
          <w:sz w:val="28"/>
          <w:szCs w:val="28"/>
        </w:rPr>
        <w:t>Первоначальная постановка граждан на воинский учет; обязанности граждан по воинскому учету.</w:t>
      </w:r>
    </w:p>
    <w:p w:rsidR="00BF35A0" w:rsidRDefault="00AE52FD">
      <w:pPr>
        <w:numPr>
          <w:ilvl w:val="0"/>
          <w:numId w:val="2"/>
        </w:numPr>
        <w:spacing w:after="0" w:line="240" w:lineRule="auto"/>
        <w:rPr>
          <w:rFonts w:ascii="Times New Roman" w:hAnsi="Times New Roman"/>
        </w:rPr>
      </w:pPr>
      <w:r>
        <w:rPr>
          <w:rFonts w:ascii="Times New Roman" w:hAnsi="Times New Roman"/>
          <w:color w:val="181818"/>
          <w:sz w:val="28"/>
          <w:szCs w:val="28"/>
        </w:rPr>
        <w:t>История гражданской обороны, ее предназначение и основные задачи по защите населения.</w:t>
      </w:r>
    </w:p>
    <w:p w:rsidR="00BF35A0" w:rsidRDefault="00AE52FD">
      <w:pPr>
        <w:numPr>
          <w:ilvl w:val="0"/>
          <w:numId w:val="2"/>
        </w:numPr>
        <w:spacing w:after="0" w:line="240" w:lineRule="auto"/>
        <w:rPr>
          <w:rFonts w:ascii="Times New Roman" w:hAnsi="Times New Roman"/>
        </w:rPr>
      </w:pPr>
      <w:r>
        <w:rPr>
          <w:rFonts w:ascii="Times New Roman" w:hAnsi="Times New Roman"/>
          <w:color w:val="181818"/>
          <w:sz w:val="28"/>
          <w:szCs w:val="28"/>
        </w:rPr>
        <w:t>Основные понятия о воинской обязанности; организация воинского учета.</w:t>
      </w:r>
    </w:p>
    <w:p w:rsidR="00BF35A0" w:rsidRDefault="00AE52FD">
      <w:pPr>
        <w:numPr>
          <w:ilvl w:val="0"/>
          <w:numId w:val="2"/>
        </w:numPr>
        <w:spacing w:after="0" w:line="240" w:lineRule="auto"/>
        <w:rPr>
          <w:rFonts w:ascii="Times New Roman" w:hAnsi="Times New Roman"/>
        </w:rPr>
      </w:pPr>
      <w:r>
        <w:rPr>
          <w:rFonts w:ascii="Times New Roman" w:hAnsi="Times New Roman"/>
          <w:color w:val="181818"/>
          <w:sz w:val="28"/>
          <w:szCs w:val="28"/>
        </w:rPr>
        <w:t>Современные средства поражения, их краткая характеристика и поражающие факторы.</w:t>
      </w:r>
    </w:p>
    <w:p w:rsidR="00BF35A0" w:rsidRDefault="00AE52FD">
      <w:pPr>
        <w:numPr>
          <w:ilvl w:val="0"/>
          <w:numId w:val="2"/>
        </w:numPr>
        <w:spacing w:after="0" w:line="240" w:lineRule="auto"/>
        <w:rPr>
          <w:rFonts w:ascii="Times New Roman" w:hAnsi="Times New Roman"/>
        </w:rPr>
      </w:pPr>
      <w:r>
        <w:rPr>
          <w:rFonts w:ascii="Times New Roman" w:hAnsi="Times New Roman"/>
          <w:color w:val="181818"/>
          <w:sz w:val="28"/>
          <w:szCs w:val="28"/>
        </w:rPr>
        <w:t>Воинские звания и воинская форма одежды военнослужащих Вооружены Сил России.</w:t>
      </w:r>
    </w:p>
    <w:p w:rsidR="00BF35A0" w:rsidRDefault="00AE52FD">
      <w:pPr>
        <w:numPr>
          <w:ilvl w:val="0"/>
          <w:numId w:val="2"/>
        </w:numPr>
        <w:spacing w:after="0" w:line="240" w:lineRule="auto"/>
        <w:rPr>
          <w:rFonts w:ascii="Times New Roman" w:hAnsi="Times New Roman"/>
        </w:rPr>
      </w:pPr>
      <w:r>
        <w:rPr>
          <w:rFonts w:ascii="Times New Roman" w:hAnsi="Times New Roman"/>
          <w:color w:val="181818"/>
          <w:sz w:val="28"/>
          <w:szCs w:val="28"/>
        </w:rPr>
        <w:t>Защитные сооружения гражданской обороны и их предназначение; правила поведения в этих сооружениях.</w:t>
      </w:r>
    </w:p>
    <w:p w:rsidR="00BF35A0" w:rsidRDefault="00AE52FD">
      <w:pPr>
        <w:numPr>
          <w:ilvl w:val="0"/>
          <w:numId w:val="2"/>
        </w:numPr>
        <w:spacing w:after="0" w:line="240" w:lineRule="auto"/>
        <w:rPr>
          <w:rFonts w:ascii="Times New Roman" w:hAnsi="Times New Roman"/>
        </w:rPr>
      </w:pPr>
      <w:r>
        <w:rPr>
          <w:rFonts w:ascii="Times New Roman" w:hAnsi="Times New Roman"/>
          <w:color w:val="181818"/>
          <w:sz w:val="28"/>
          <w:szCs w:val="28"/>
        </w:rPr>
        <w:t>Общие, должностные и специальные обязанности военнослужащих.</w:t>
      </w:r>
    </w:p>
    <w:p w:rsidR="00BF35A0" w:rsidRDefault="00AE52FD">
      <w:pPr>
        <w:numPr>
          <w:ilvl w:val="0"/>
          <w:numId w:val="2"/>
        </w:numPr>
        <w:spacing w:after="0" w:line="240" w:lineRule="auto"/>
        <w:rPr>
          <w:rFonts w:ascii="Times New Roman" w:hAnsi="Times New Roman"/>
        </w:rPr>
      </w:pPr>
      <w:r>
        <w:rPr>
          <w:rFonts w:ascii="Times New Roman" w:hAnsi="Times New Roman"/>
          <w:color w:val="181818"/>
          <w:sz w:val="28"/>
          <w:szCs w:val="28"/>
        </w:rPr>
        <w:t>Средства индивидуальной защиты и их предназначения.</w:t>
      </w:r>
    </w:p>
    <w:p w:rsidR="00BF35A0" w:rsidRDefault="00AE52FD">
      <w:pPr>
        <w:numPr>
          <w:ilvl w:val="0"/>
          <w:numId w:val="2"/>
        </w:numPr>
        <w:spacing w:after="0" w:line="240" w:lineRule="auto"/>
        <w:rPr>
          <w:rFonts w:ascii="Times New Roman" w:hAnsi="Times New Roman"/>
        </w:rPr>
      </w:pPr>
      <w:r>
        <w:rPr>
          <w:rFonts w:ascii="Times New Roman" w:hAnsi="Times New Roman"/>
          <w:color w:val="181818"/>
          <w:sz w:val="28"/>
          <w:szCs w:val="28"/>
        </w:rPr>
        <w:t>Организация призыва на военную службу; порядок предоставления отсрочки и освобождения от военной службы</w:t>
      </w:r>
    </w:p>
    <w:p w:rsidR="00BF35A0" w:rsidRDefault="00AE52FD">
      <w:pPr>
        <w:numPr>
          <w:ilvl w:val="0"/>
          <w:numId w:val="2"/>
        </w:numPr>
        <w:spacing w:after="0" w:line="240" w:lineRule="auto"/>
        <w:rPr>
          <w:rFonts w:ascii="Times New Roman" w:hAnsi="Times New Roman"/>
        </w:rPr>
      </w:pPr>
      <w:r>
        <w:rPr>
          <w:rFonts w:ascii="Times New Roman" w:hAnsi="Times New Roman"/>
          <w:color w:val="181818"/>
          <w:sz w:val="28"/>
          <w:szCs w:val="28"/>
        </w:rPr>
        <w:t>Аварийно-спасательные и другие неотложные работы, проводимыев зонах чрезвычайных ситуаций.</w:t>
      </w:r>
    </w:p>
    <w:p w:rsidR="00BF35A0" w:rsidRDefault="00AE52FD">
      <w:pPr>
        <w:numPr>
          <w:ilvl w:val="0"/>
          <w:numId w:val="2"/>
        </w:numPr>
        <w:spacing w:after="0" w:line="240" w:lineRule="auto"/>
        <w:rPr>
          <w:rFonts w:ascii="Times New Roman" w:hAnsi="Times New Roman"/>
        </w:rPr>
      </w:pPr>
      <w:r>
        <w:rPr>
          <w:rFonts w:ascii="Times New Roman" w:hAnsi="Times New Roman"/>
          <w:color w:val="181818"/>
          <w:sz w:val="28"/>
          <w:szCs w:val="28"/>
        </w:rPr>
        <w:t>Военная присяга -основной закон воинской службы; порядок приведения военнослужащих к военной присяге.</w:t>
      </w:r>
    </w:p>
    <w:p w:rsidR="00BF35A0" w:rsidRDefault="00AE52FD">
      <w:pPr>
        <w:numPr>
          <w:ilvl w:val="0"/>
          <w:numId w:val="2"/>
        </w:numPr>
        <w:spacing w:after="0" w:line="240" w:lineRule="auto"/>
        <w:rPr>
          <w:rFonts w:ascii="Times New Roman" w:hAnsi="Times New Roman"/>
        </w:rPr>
      </w:pPr>
      <w:r>
        <w:rPr>
          <w:rFonts w:ascii="Times New Roman" w:hAnsi="Times New Roman"/>
          <w:color w:val="181818"/>
          <w:sz w:val="28"/>
          <w:szCs w:val="28"/>
        </w:rPr>
        <w:t>Наиболее распространенные инфекционные заболевания; их причины; меры профилактики.</w:t>
      </w:r>
    </w:p>
    <w:p w:rsidR="00BF35A0" w:rsidRDefault="00AE52FD">
      <w:pPr>
        <w:numPr>
          <w:ilvl w:val="0"/>
          <w:numId w:val="2"/>
        </w:numPr>
        <w:spacing w:after="0" w:line="240" w:lineRule="auto"/>
        <w:rPr>
          <w:rFonts w:ascii="Times New Roman" w:hAnsi="Times New Roman"/>
        </w:rPr>
      </w:pPr>
      <w:r>
        <w:rPr>
          <w:rFonts w:ascii="Times New Roman" w:hAnsi="Times New Roman"/>
          <w:color w:val="181818"/>
          <w:sz w:val="28"/>
          <w:szCs w:val="28"/>
        </w:rPr>
        <w:t>Военные аспекты международного гуманитарного права</w:t>
      </w:r>
    </w:p>
    <w:p w:rsidR="00BF35A0" w:rsidRDefault="00AE52FD">
      <w:pPr>
        <w:numPr>
          <w:ilvl w:val="0"/>
          <w:numId w:val="2"/>
        </w:numPr>
        <w:spacing w:after="0" w:line="240" w:lineRule="auto"/>
        <w:rPr>
          <w:rFonts w:ascii="Times New Roman" w:hAnsi="Times New Roman"/>
        </w:rPr>
      </w:pPr>
      <w:r>
        <w:rPr>
          <w:rFonts w:ascii="Times New Roman" w:hAnsi="Times New Roman"/>
          <w:color w:val="181818"/>
          <w:sz w:val="28"/>
          <w:szCs w:val="28"/>
        </w:rPr>
        <w:t>Образ жизни и профилактика заболеваний; значение личной и общественной гигиены для здоровья человека.</w:t>
      </w:r>
    </w:p>
    <w:p w:rsidR="00BF35A0" w:rsidRDefault="00AE52FD">
      <w:pPr>
        <w:numPr>
          <w:ilvl w:val="0"/>
          <w:numId w:val="2"/>
        </w:numPr>
        <w:spacing w:after="0" w:line="240" w:lineRule="auto"/>
        <w:rPr>
          <w:rFonts w:ascii="Times New Roman" w:hAnsi="Times New Roman"/>
        </w:rPr>
      </w:pPr>
      <w:r>
        <w:rPr>
          <w:rFonts w:ascii="Times New Roman" w:hAnsi="Times New Roman"/>
          <w:color w:val="181818"/>
          <w:sz w:val="28"/>
          <w:szCs w:val="28"/>
        </w:rPr>
        <w:t>Общевоинские уставы Вооруженных Сил Российской Федерации – главный закон жизни военнослужащих.</w:t>
      </w:r>
    </w:p>
    <w:p w:rsidR="00BF35A0" w:rsidRDefault="00AE52FD">
      <w:pPr>
        <w:numPr>
          <w:ilvl w:val="0"/>
          <w:numId w:val="2"/>
        </w:numPr>
        <w:spacing w:after="0" w:line="240" w:lineRule="auto"/>
        <w:rPr>
          <w:rFonts w:ascii="Times New Roman" w:hAnsi="Times New Roman"/>
        </w:rPr>
      </w:pPr>
      <w:r>
        <w:rPr>
          <w:rFonts w:ascii="Times New Roman" w:hAnsi="Times New Roman"/>
          <w:color w:val="181818"/>
          <w:sz w:val="28"/>
          <w:szCs w:val="28"/>
        </w:rPr>
        <w:t>Основные понятия здоровья и благополучии человека.</w:t>
      </w:r>
    </w:p>
    <w:p w:rsidR="00BF35A0" w:rsidRDefault="00AE52FD">
      <w:pPr>
        <w:numPr>
          <w:ilvl w:val="0"/>
          <w:numId w:val="2"/>
        </w:numPr>
        <w:spacing w:after="0" w:line="240" w:lineRule="auto"/>
        <w:rPr>
          <w:rFonts w:ascii="Times New Roman" w:hAnsi="Times New Roman"/>
        </w:rPr>
      </w:pPr>
      <w:r>
        <w:rPr>
          <w:rFonts w:ascii="Times New Roman" w:hAnsi="Times New Roman"/>
          <w:color w:val="181818"/>
          <w:sz w:val="28"/>
          <w:szCs w:val="28"/>
        </w:rPr>
        <w:t>Льготы, предоставляемые военнослужащим, которые проходят военную службу по призыву.</w:t>
      </w:r>
    </w:p>
    <w:p w:rsidR="00BF35A0" w:rsidRDefault="00AE52FD">
      <w:pPr>
        <w:numPr>
          <w:ilvl w:val="0"/>
          <w:numId w:val="2"/>
        </w:numPr>
        <w:spacing w:after="0" w:line="240" w:lineRule="auto"/>
        <w:rPr>
          <w:rFonts w:ascii="Times New Roman" w:hAnsi="Times New Roman"/>
        </w:rPr>
      </w:pPr>
      <w:r>
        <w:rPr>
          <w:rFonts w:ascii="Times New Roman" w:hAnsi="Times New Roman"/>
          <w:color w:val="181818"/>
          <w:sz w:val="28"/>
          <w:szCs w:val="28"/>
        </w:rPr>
        <w:t>Здоровый образ жизни – система индивидуального поведения человека, направленная на сохранение и укрепление его здоровья.</w:t>
      </w:r>
    </w:p>
    <w:p w:rsidR="00BF35A0" w:rsidRDefault="00AE52FD">
      <w:pPr>
        <w:numPr>
          <w:ilvl w:val="0"/>
          <w:numId w:val="2"/>
        </w:numPr>
        <w:spacing w:after="0" w:line="240" w:lineRule="auto"/>
        <w:rPr>
          <w:rFonts w:ascii="Times New Roman" w:hAnsi="Times New Roman"/>
        </w:rPr>
      </w:pPr>
      <w:r>
        <w:rPr>
          <w:rFonts w:ascii="Times New Roman" w:hAnsi="Times New Roman"/>
          <w:color w:val="181818"/>
          <w:sz w:val="28"/>
          <w:szCs w:val="28"/>
        </w:rPr>
        <w:t>Основные виды воинской деятельности</w:t>
      </w:r>
    </w:p>
    <w:p w:rsidR="00BF35A0" w:rsidRDefault="00AE52FD">
      <w:pPr>
        <w:numPr>
          <w:ilvl w:val="0"/>
          <w:numId w:val="2"/>
        </w:numPr>
        <w:spacing w:after="0" w:line="240" w:lineRule="auto"/>
        <w:rPr>
          <w:rFonts w:ascii="Times New Roman" w:hAnsi="Times New Roman"/>
        </w:rPr>
      </w:pPr>
      <w:r>
        <w:rPr>
          <w:rFonts w:ascii="Times New Roman" w:hAnsi="Times New Roman"/>
          <w:color w:val="181818"/>
          <w:sz w:val="28"/>
          <w:szCs w:val="28"/>
        </w:rPr>
        <w:t>Основные составляющие жизнедеятельности человека.</w:t>
      </w:r>
    </w:p>
    <w:p w:rsidR="00BF35A0" w:rsidRDefault="00AE52FD">
      <w:pPr>
        <w:pStyle w:val="ad"/>
        <w:numPr>
          <w:ilvl w:val="0"/>
          <w:numId w:val="2"/>
        </w:numPr>
        <w:spacing w:after="0"/>
      </w:pPr>
      <w:r>
        <w:rPr>
          <w:color w:val="181818"/>
          <w:sz w:val="28"/>
          <w:szCs w:val="28"/>
        </w:rPr>
        <w:t>Значение режима труда и отдыха для гармоничного развития человека, его нравственных и физических качеств.</w:t>
      </w:r>
    </w:p>
    <w:p w:rsidR="00BF35A0" w:rsidRDefault="00AE52FD">
      <w:pPr>
        <w:pStyle w:val="ad"/>
        <w:numPr>
          <w:ilvl w:val="0"/>
          <w:numId w:val="2"/>
        </w:numPr>
        <w:spacing w:after="0"/>
      </w:pPr>
      <w:r>
        <w:rPr>
          <w:color w:val="181818"/>
          <w:sz w:val="28"/>
          <w:szCs w:val="28"/>
        </w:rPr>
        <w:lastRenderedPageBreak/>
        <w:t>Общие требования воинской деятельности к уровню подготовки граждан, призываемых на военную службу.</w:t>
      </w:r>
    </w:p>
    <w:p w:rsidR="00BF35A0" w:rsidRDefault="00AE52FD">
      <w:pPr>
        <w:pStyle w:val="ad"/>
        <w:numPr>
          <w:ilvl w:val="0"/>
          <w:numId w:val="2"/>
        </w:numPr>
        <w:spacing w:after="0"/>
      </w:pPr>
      <w:r>
        <w:rPr>
          <w:color w:val="181818"/>
          <w:sz w:val="28"/>
          <w:szCs w:val="28"/>
        </w:rPr>
        <w:t>Двигательная активность, ее значение для здоровья человека.</w:t>
      </w:r>
    </w:p>
    <w:p w:rsidR="00BF35A0" w:rsidRDefault="00AE52FD">
      <w:pPr>
        <w:pStyle w:val="ad"/>
        <w:numPr>
          <w:ilvl w:val="0"/>
          <w:numId w:val="2"/>
        </w:numPr>
        <w:spacing w:after="0"/>
      </w:pPr>
      <w:r>
        <w:rPr>
          <w:color w:val="181818"/>
          <w:sz w:val="28"/>
          <w:szCs w:val="28"/>
        </w:rPr>
        <w:t>Воинская дисциплина, ее значение в современных условиях.</w:t>
      </w:r>
    </w:p>
    <w:p w:rsidR="00BF35A0" w:rsidRDefault="00AE52FD">
      <w:pPr>
        <w:pStyle w:val="ad"/>
        <w:numPr>
          <w:ilvl w:val="0"/>
          <w:numId w:val="2"/>
        </w:numPr>
        <w:spacing w:after="0"/>
      </w:pPr>
      <w:r>
        <w:rPr>
          <w:color w:val="181818"/>
          <w:sz w:val="28"/>
          <w:szCs w:val="28"/>
        </w:rPr>
        <w:t xml:space="preserve">Закаливание организма и его значение для укрепления здоровья человека; использование факторов окружающей природной среды для закаливания. </w:t>
      </w:r>
      <w:r>
        <w:rPr>
          <w:color w:val="181818"/>
          <w:sz w:val="28"/>
          <w:szCs w:val="28"/>
        </w:rPr>
        <w:br/>
      </w:r>
    </w:p>
    <w:p w:rsidR="00BF35A0" w:rsidRDefault="00BF35A0">
      <w:pPr>
        <w:pStyle w:val="ad"/>
        <w:spacing w:after="0"/>
        <w:rPr>
          <w:b/>
          <w:sz w:val="28"/>
          <w:szCs w:val="28"/>
        </w:rPr>
      </w:pPr>
    </w:p>
    <w:p w:rsidR="00BF35A0" w:rsidRDefault="00BF35A0">
      <w:pPr>
        <w:pStyle w:val="ad"/>
        <w:spacing w:after="0"/>
        <w:jc w:val="center"/>
        <w:rPr>
          <w:b/>
          <w:sz w:val="28"/>
          <w:szCs w:val="28"/>
        </w:rPr>
      </w:pPr>
    </w:p>
    <w:p w:rsidR="00BF35A0" w:rsidRDefault="00BF35A0">
      <w:pPr>
        <w:pStyle w:val="ad"/>
        <w:spacing w:after="0"/>
        <w:jc w:val="center"/>
        <w:rPr>
          <w:b/>
          <w:sz w:val="28"/>
          <w:szCs w:val="28"/>
        </w:rPr>
      </w:pPr>
    </w:p>
    <w:p w:rsidR="00BF35A0" w:rsidRDefault="00BF35A0">
      <w:pPr>
        <w:pStyle w:val="ad"/>
        <w:spacing w:after="0"/>
        <w:jc w:val="center"/>
        <w:rPr>
          <w:b/>
          <w:sz w:val="28"/>
          <w:szCs w:val="28"/>
        </w:rPr>
      </w:pPr>
    </w:p>
    <w:p w:rsidR="00BF35A0" w:rsidRDefault="00BF35A0">
      <w:pPr>
        <w:pStyle w:val="ad"/>
        <w:spacing w:after="0"/>
        <w:jc w:val="center"/>
        <w:rPr>
          <w:b/>
          <w:sz w:val="28"/>
          <w:szCs w:val="28"/>
        </w:rPr>
      </w:pPr>
    </w:p>
    <w:p w:rsidR="00BF35A0" w:rsidRDefault="00AE52FD">
      <w:pPr>
        <w:pStyle w:val="ad"/>
        <w:spacing w:after="0"/>
        <w:jc w:val="center"/>
        <w:rPr>
          <w:b/>
          <w:sz w:val="28"/>
          <w:szCs w:val="28"/>
        </w:rPr>
      </w:pPr>
      <w:r>
        <w:rPr>
          <w:b/>
          <w:sz w:val="28"/>
          <w:szCs w:val="28"/>
        </w:rPr>
        <w:t>9.УЧЕБНО-МЕТОДИЧЕСКОЕ И МАТЕРИАЛЬНО-ТЕХНИЧЕСКОЕ ОБЕСПЕЧЕНИЕ УЧЕБНОЙ ДИСЦИПЛИНЫ</w:t>
      </w:r>
    </w:p>
    <w:p w:rsidR="00BF35A0" w:rsidRDefault="00BF35A0">
      <w:pPr>
        <w:spacing w:after="0" w:line="240" w:lineRule="auto"/>
        <w:ind w:right="278" w:firstLine="540"/>
        <w:jc w:val="center"/>
        <w:rPr>
          <w:rFonts w:ascii="Times New Roman" w:eastAsia="Times New Roman" w:hAnsi="Times New Roman" w:cs="Times New Roman"/>
          <w:sz w:val="28"/>
          <w:szCs w:val="28"/>
          <w:lang w:eastAsia="ar-SA"/>
        </w:rPr>
      </w:pPr>
    </w:p>
    <w:p w:rsidR="00BF35A0" w:rsidRDefault="00AE52FD">
      <w:pPr>
        <w:spacing w:after="0" w:line="240" w:lineRule="auto"/>
        <w:ind w:right="278" w:firstLine="540"/>
        <w:jc w:val="both"/>
      </w:pPr>
      <w:r>
        <w:rPr>
          <w:rFonts w:ascii="Times New Roman" w:eastAsia="Times New Roman" w:hAnsi="Times New Roman" w:cs="Times New Roman"/>
          <w:sz w:val="28"/>
          <w:szCs w:val="28"/>
          <w:lang w:eastAsia="ar-SA"/>
        </w:rPr>
        <w:t xml:space="preserve">Освоение программы учебной дисциплины </w:t>
      </w:r>
      <w:r>
        <w:rPr>
          <w:rFonts w:ascii="Times New Roman" w:eastAsia="Times New Roman" w:hAnsi="Times New Roman" w:cs="Times New Roman"/>
          <w:i/>
          <w:sz w:val="28"/>
          <w:szCs w:val="28"/>
          <w:lang w:eastAsia="ar-SA"/>
        </w:rPr>
        <w:t>«</w:t>
      </w:r>
      <w:r>
        <w:rPr>
          <w:rFonts w:ascii="Times New Roman" w:eastAsia="Times New Roman" w:hAnsi="Times New Roman" w:cs="Times New Roman"/>
          <w:sz w:val="28"/>
          <w:szCs w:val="28"/>
          <w:lang w:eastAsia="ar-SA"/>
        </w:rPr>
        <w:t>ОБЖ</w:t>
      </w:r>
      <w:r>
        <w:rPr>
          <w:rFonts w:ascii="Times New Roman" w:eastAsia="Times New Roman" w:hAnsi="Times New Roman" w:cs="Times New Roman"/>
          <w:i/>
          <w:sz w:val="28"/>
          <w:szCs w:val="28"/>
          <w:lang w:eastAsia="ar-SA"/>
        </w:rPr>
        <w:t>»</w:t>
      </w:r>
      <w:r>
        <w:rPr>
          <w:rFonts w:ascii="Times New Roman" w:eastAsia="Times New Roman" w:hAnsi="Times New Roman" w:cs="Times New Roman"/>
          <w:sz w:val="28"/>
          <w:szCs w:val="28"/>
          <w:lang w:eastAsia="ar-SA"/>
        </w:rPr>
        <w:t xml:space="preserve"> предполагает использование учебного кабинета кабинет «ОБЖ» №109</w:t>
      </w:r>
      <w:r>
        <w:rPr>
          <w:rFonts w:ascii="Times New Roman" w:eastAsia="Times New Roman" w:hAnsi="Times New Roman" w:cs="Times New Roman"/>
          <w:i/>
          <w:sz w:val="28"/>
          <w:szCs w:val="28"/>
          <w:lang w:eastAsia="ar-SA"/>
        </w:rPr>
        <w:t xml:space="preserve">. </w:t>
      </w:r>
    </w:p>
    <w:p w:rsidR="00BF35A0" w:rsidRDefault="00AE52FD">
      <w:pPr>
        <w:spacing w:after="0" w:line="240" w:lineRule="auto"/>
        <w:ind w:right="278" w:firstLine="540"/>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 xml:space="preserve">Помещение кабинета должно удовлетворять требованиям Санитарно-эпидемеологических правил и нормативов (СанПиН 2.4.2. № 178-02). Оно должно быть оснащено учебной мебелью и техническими средствами обучения, достаточными для выполнения требований к уровню подготовки обучающихся. </w:t>
      </w:r>
    </w:p>
    <w:p w:rsidR="00BF35A0" w:rsidRDefault="00AE52FD">
      <w:pPr>
        <w:spacing w:after="0" w:line="240" w:lineRule="auto"/>
        <w:ind w:right="278" w:firstLine="540"/>
        <w:jc w:val="both"/>
      </w:pPr>
      <w:r>
        <w:rPr>
          <w:rFonts w:ascii="Times New Roman" w:eastAsia="Times New Roman" w:hAnsi="Times New Roman" w:cs="Times New Roman"/>
          <w:sz w:val="28"/>
          <w:szCs w:val="28"/>
          <w:lang w:eastAsia="ar-SA"/>
        </w:rPr>
        <w:t>В состав учебно-методического и материально-технического обеспечения программы учебной дисциплины «ОБЖ» входит:</w:t>
      </w:r>
    </w:p>
    <w:p w:rsidR="00BF35A0" w:rsidRDefault="00AE52FD">
      <w:pPr>
        <w:spacing w:after="0" w:line="240" w:lineRule="auto"/>
        <w:ind w:right="278" w:firstLine="540"/>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1 Дидактические материалы.</w:t>
      </w:r>
    </w:p>
    <w:p w:rsidR="00BF35A0" w:rsidRDefault="00AE52FD">
      <w:pPr>
        <w:spacing w:after="0" w:line="240" w:lineRule="auto"/>
        <w:ind w:right="278" w:firstLine="540"/>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2 Аудио и видеоматериалы.</w:t>
      </w:r>
    </w:p>
    <w:p w:rsidR="00BF35A0" w:rsidRDefault="00AE52FD">
      <w:pPr>
        <w:spacing w:after="0" w:line="240" w:lineRule="auto"/>
        <w:ind w:right="278" w:firstLine="540"/>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3 Учебные пособия, дополнительная литература.</w:t>
      </w:r>
    </w:p>
    <w:p w:rsidR="00BF35A0" w:rsidRDefault="00AE52FD">
      <w:pPr>
        <w:spacing w:after="0" w:line="240" w:lineRule="auto"/>
        <w:ind w:right="278" w:firstLine="540"/>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4 Наглядный материл кабинета (стенды, папки с собранными материалами по различным темам)</w:t>
      </w:r>
    </w:p>
    <w:p w:rsidR="00BF35A0" w:rsidRDefault="00AE52FD">
      <w:pPr>
        <w:spacing w:after="0" w:line="240" w:lineRule="auto"/>
        <w:jc w:val="both"/>
      </w:pPr>
      <w:r>
        <w:rPr>
          <w:rFonts w:ascii="Times New Roman" w:eastAsia="Times New Roman" w:hAnsi="Times New Roman" w:cs="Times New Roman"/>
          <w:sz w:val="28"/>
          <w:szCs w:val="28"/>
          <w:highlight w:val="white"/>
          <w:lang w:eastAsia="ar-SA"/>
        </w:rPr>
        <w:t xml:space="preserve">         5 Мультимедиапроектор.</w:t>
      </w:r>
      <w:r>
        <w:rPr>
          <w:rFonts w:ascii="Times New Roman" w:eastAsia="Times New Roman" w:hAnsi="Times New Roman" w:cs="Times New Roman"/>
          <w:b/>
          <w:i/>
          <w:sz w:val="24"/>
          <w:szCs w:val="24"/>
          <w:highlight w:val="white"/>
          <w:lang w:eastAsia="ar-SA"/>
        </w:rPr>
        <w:t xml:space="preserve"> </w:t>
      </w:r>
    </w:p>
    <w:p w:rsidR="00BF35A0" w:rsidRDefault="00AE52FD">
      <w:pPr>
        <w:spacing w:after="0" w:line="240" w:lineRule="auto"/>
        <w:ind w:right="278" w:firstLine="540"/>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 xml:space="preserve">В библиотечный фонд входят учебники, учебно-методический комплекс, обеспечивающие освоение учебной дисциплины (наименование дисциплины), рекомендованные или допущенные для использования 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w:t>
      </w:r>
    </w:p>
    <w:p w:rsidR="00BF35A0" w:rsidRDefault="00AE52FD">
      <w:pPr>
        <w:spacing w:after="0" w:line="240" w:lineRule="auto"/>
        <w:ind w:right="278" w:firstLine="540"/>
        <w:jc w:val="both"/>
      </w:pPr>
      <w:r>
        <w:rPr>
          <w:rFonts w:ascii="Times New Roman" w:eastAsia="Times New Roman" w:hAnsi="Times New Roman" w:cs="Times New Roman"/>
          <w:sz w:val="28"/>
          <w:szCs w:val="28"/>
          <w:lang w:eastAsia="ar-SA"/>
        </w:rPr>
        <w:t xml:space="preserve">Библиотечный фонд может быть дополнен энциклопедиями, справочниками, словарями, научной и научно-популярной литературой по разным вопросам изучения </w:t>
      </w:r>
      <w:r>
        <w:rPr>
          <w:rFonts w:ascii="Times New Roman" w:eastAsia="Times New Roman" w:hAnsi="Times New Roman" w:cs="Times New Roman"/>
          <w:i/>
          <w:sz w:val="28"/>
          <w:szCs w:val="28"/>
          <w:lang w:eastAsia="ar-SA"/>
        </w:rPr>
        <w:t>«</w:t>
      </w:r>
      <w:r>
        <w:rPr>
          <w:rFonts w:ascii="Times New Roman" w:eastAsia="Times New Roman" w:hAnsi="Times New Roman" w:cs="Times New Roman"/>
          <w:sz w:val="28"/>
          <w:szCs w:val="28"/>
          <w:lang w:eastAsia="ar-SA"/>
        </w:rPr>
        <w:t>ОБЖ», в том числе видеоматериалами.</w:t>
      </w:r>
    </w:p>
    <w:p w:rsidR="00BF35A0" w:rsidRDefault="00AE52FD">
      <w:pPr>
        <w:spacing w:after="0" w:line="240" w:lineRule="auto"/>
        <w:ind w:right="278" w:firstLine="540"/>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В случае необходимости рабочая программа может быть использована для реализации образовательной программы в условиях дистанционного обучения.</w:t>
      </w:r>
    </w:p>
    <w:p w:rsidR="00BF35A0" w:rsidRDefault="00AE52FD">
      <w:pPr>
        <w:spacing w:after="0" w:line="240" w:lineRule="auto"/>
        <w:ind w:right="278" w:firstLine="540"/>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 xml:space="preserve">Дистанционное обучение – способ организации процесса обучения, основанный на использовании современных информационных и телекоммуникационных технологий, позволяющих осуществлять обучение </w:t>
      </w:r>
      <w:r>
        <w:rPr>
          <w:rFonts w:ascii="Times New Roman" w:eastAsia="Times New Roman" w:hAnsi="Times New Roman" w:cs="Times New Roman"/>
          <w:sz w:val="28"/>
          <w:szCs w:val="28"/>
          <w:lang w:eastAsia="ar-SA"/>
        </w:rPr>
        <w:lastRenderedPageBreak/>
        <w:t>на расстоянии  без непосредственного контакта между обучающимся и преподавателем.</w:t>
      </w:r>
    </w:p>
    <w:p w:rsidR="00BF35A0" w:rsidRDefault="00AE52FD">
      <w:pPr>
        <w:spacing w:after="0" w:line="240" w:lineRule="auto"/>
        <w:ind w:right="278" w:firstLine="540"/>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Дистанционные образовательные технологии – образовательные технологии, реализуемые с применением информационно-телекоммуникационных сетей при опосредованном (на расстоянии) взаимодействии обучающихся и педагогических работников.</w:t>
      </w:r>
    </w:p>
    <w:p w:rsidR="00BF35A0" w:rsidRDefault="00AE52FD">
      <w:pPr>
        <w:spacing w:after="0" w:line="240" w:lineRule="auto"/>
        <w:ind w:right="278" w:firstLine="540"/>
        <w:jc w:val="both"/>
      </w:pPr>
      <w:r>
        <w:rPr>
          <w:rFonts w:ascii="Times New Roman" w:eastAsia="Times New Roman" w:hAnsi="Times New Roman" w:cs="Times New Roman"/>
          <w:sz w:val="28"/>
          <w:szCs w:val="28"/>
          <w:lang w:eastAsia="ar-SA"/>
        </w:rPr>
        <w:t>Электронное обучение – организация образовательной деятельности с применением содержащейся в базах данных и используемой при реализации образовательных программ информации и обеспечивающих ее обработку информационных технологий, технических средств, а также информационно-телекоммуникационных сетей, обеспечивающих передачу по линиям связи указанной информации, взаимодействие обучающихся и педагогических работников.</w:t>
      </w:r>
    </w:p>
    <w:p w:rsidR="00BF35A0" w:rsidRDefault="00AE52FD">
      <w:pPr>
        <w:spacing w:after="0" w:line="240" w:lineRule="auto"/>
        <w:ind w:right="278" w:firstLine="540"/>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 xml:space="preserve">Электронная информационно-образовательная среда (ЭИОС) совокупность электронных образовательных ресурсов, средств информационно- коммуникационных технологий и автоматизированных систем, необходимых для обеспечения освоения обучающимися образовательных программ в полном объеме независимо от их местонахождения. </w:t>
      </w:r>
    </w:p>
    <w:p w:rsidR="00BF35A0" w:rsidRDefault="00AE52FD">
      <w:pPr>
        <w:spacing w:after="0" w:line="240" w:lineRule="auto"/>
        <w:ind w:right="278" w:firstLine="540"/>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В ГАПОУ «Акбулакский политехнический техникум» используется образовательная платформа «Сферум»,  предназначенная исключительно для обучающихся, преподавателей и администрации техникума, является закрытой системой, вход разрешен при наличии корпоративного логина и пароля.</w:t>
      </w:r>
    </w:p>
    <w:p w:rsidR="00BF35A0" w:rsidRDefault="00AE52FD">
      <w:pPr>
        <w:spacing w:after="0" w:line="240" w:lineRule="auto"/>
        <w:ind w:right="278" w:firstLine="540"/>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 xml:space="preserve">  </w:t>
      </w:r>
    </w:p>
    <w:p w:rsidR="00BF35A0" w:rsidRDefault="00BF35A0">
      <w:pPr>
        <w:spacing w:after="0" w:line="240" w:lineRule="auto"/>
        <w:ind w:right="278" w:firstLine="540"/>
        <w:jc w:val="center"/>
        <w:rPr>
          <w:rFonts w:ascii="Times New Roman" w:eastAsia="Times New Roman" w:hAnsi="Times New Roman" w:cs="Times New Roman"/>
          <w:b/>
          <w:sz w:val="28"/>
          <w:szCs w:val="28"/>
          <w:lang w:eastAsia="ar-SA"/>
        </w:rPr>
      </w:pPr>
    </w:p>
    <w:p w:rsidR="00BF35A0" w:rsidRDefault="00AE52FD">
      <w:pPr>
        <w:spacing w:after="0" w:line="240" w:lineRule="auto"/>
        <w:ind w:right="278"/>
        <w:jc w:val="center"/>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10. ЛИТЕРАТУРА</w:t>
      </w:r>
    </w:p>
    <w:p w:rsidR="00BF35A0" w:rsidRDefault="00BF35A0">
      <w:pPr>
        <w:spacing w:after="0" w:line="240" w:lineRule="auto"/>
        <w:ind w:right="278" w:firstLine="540"/>
        <w:jc w:val="center"/>
        <w:rPr>
          <w:rFonts w:ascii="Times New Roman" w:eastAsia="Times New Roman" w:hAnsi="Times New Roman" w:cs="Times New Roman"/>
          <w:b/>
          <w:sz w:val="28"/>
          <w:szCs w:val="28"/>
          <w:lang w:eastAsia="ar-SA"/>
        </w:rPr>
      </w:pPr>
    </w:p>
    <w:p w:rsidR="00BF35A0" w:rsidRDefault="00AE52FD">
      <w:pPr>
        <w:spacing w:after="0" w:line="240" w:lineRule="auto"/>
        <w:ind w:right="278" w:firstLine="540"/>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В данном разделе приводится перечень основной литературы, дополнительной литературы, перечень нормативных актов, справочных изданий, а также интернет-источников. Список литературы необходимо оформлять согласно требованиям.</w:t>
      </w:r>
    </w:p>
    <w:p w:rsidR="00BF35A0" w:rsidRDefault="00BF35A0">
      <w:pPr>
        <w:spacing w:after="0" w:line="240" w:lineRule="auto"/>
        <w:ind w:right="278" w:firstLine="540"/>
        <w:jc w:val="both"/>
        <w:rPr>
          <w:rFonts w:ascii="Times New Roman" w:eastAsia="Times New Roman" w:hAnsi="Times New Roman" w:cs="Times New Roman"/>
          <w:sz w:val="28"/>
          <w:szCs w:val="28"/>
          <w:lang w:eastAsia="ar-SA"/>
        </w:rPr>
      </w:pPr>
    </w:p>
    <w:p w:rsidR="00BF35A0" w:rsidRDefault="00AE52FD">
      <w:pPr>
        <w:spacing w:after="0" w:line="240" w:lineRule="auto"/>
        <w:ind w:right="278" w:firstLine="540"/>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Основная литература:</w:t>
      </w:r>
    </w:p>
    <w:p w:rsidR="00BF35A0" w:rsidRDefault="00AE52FD">
      <w:pPr>
        <w:spacing w:after="0" w:line="240" w:lineRule="auto"/>
        <w:ind w:right="278"/>
        <w:jc w:val="both"/>
      </w:pPr>
      <w:r>
        <w:rPr>
          <w:rFonts w:ascii="Times New Roman" w:eastAsia="Times New Roman" w:hAnsi="Times New Roman" w:cs="Times New Roman"/>
          <w:color w:val="222222"/>
          <w:sz w:val="28"/>
          <w:szCs w:val="28"/>
          <w:lang w:eastAsia="ar-SA"/>
        </w:rPr>
        <w:t xml:space="preserve">1.Основы безопасности жизнедеятельности.  Ким С.В., Горский В.А.,  </w:t>
      </w:r>
      <w:r>
        <w:rPr>
          <w:rFonts w:ascii="Times New Roman" w:eastAsia="Times New Roman" w:hAnsi="Times New Roman" w:cs="Times New Roman"/>
          <w:color w:val="1A1A1A"/>
          <w:sz w:val="28"/>
          <w:szCs w:val="28"/>
          <w:lang w:eastAsia="ar-SA"/>
        </w:rPr>
        <w:t>Общество с ограниченной ответственностью Издательский центр «ВЕНТА НА-ГРАФ» Акционерное  общество «Издательство  Просвещение» от 20 мая 2020 года №254</w:t>
      </w:r>
    </w:p>
    <w:p w:rsidR="00BF35A0" w:rsidRDefault="00AE52FD">
      <w:pPr>
        <w:spacing w:after="0" w:line="240" w:lineRule="auto"/>
        <w:ind w:right="278"/>
        <w:jc w:val="both"/>
      </w:pPr>
      <w:r>
        <w:rPr>
          <w:rFonts w:ascii="Times New Roman" w:eastAsia="Times New Roman" w:hAnsi="Times New Roman" w:cs="Times New Roman"/>
          <w:color w:val="222222"/>
          <w:sz w:val="28"/>
          <w:szCs w:val="28"/>
          <w:lang w:eastAsia="ar-SA"/>
        </w:rPr>
        <w:t>2.Основы безопасности жизнедеятельности. Косолапова Н.В.,</w:t>
      </w:r>
    </w:p>
    <w:p w:rsidR="00BF35A0" w:rsidRDefault="00AE52FD">
      <w:pPr>
        <w:spacing w:after="0"/>
        <w:rPr>
          <w:rFonts w:ascii="Times New Roman" w:hAnsi="Times New Roman"/>
          <w:color w:val="1A1A1A"/>
          <w:sz w:val="28"/>
          <w:szCs w:val="28"/>
        </w:rPr>
      </w:pPr>
      <w:r>
        <w:rPr>
          <w:rFonts w:ascii="Times New Roman" w:hAnsi="Times New Roman"/>
          <w:color w:val="1A1A1A"/>
          <w:sz w:val="28"/>
          <w:szCs w:val="28"/>
        </w:rPr>
        <w:t xml:space="preserve">   Прокопенко Н.А. 2020 г. Издательство «Академия»</w:t>
      </w:r>
    </w:p>
    <w:p w:rsidR="00BF35A0" w:rsidRDefault="00AE52FD">
      <w:pPr>
        <w:spacing w:after="0" w:line="240" w:lineRule="auto"/>
        <w:ind w:right="278"/>
        <w:jc w:val="both"/>
      </w:pPr>
      <w:r>
        <w:rPr>
          <w:rFonts w:ascii="Times New Roman" w:eastAsia="Times New Roman" w:hAnsi="Times New Roman" w:cs="Times New Roman"/>
          <w:color w:val="222222"/>
          <w:sz w:val="28"/>
          <w:szCs w:val="28"/>
          <w:lang w:eastAsia="ar-SA"/>
        </w:rPr>
        <w:t>3.Долгов, В. С. Основы безопасности жизнедеятельности : учебник / В. С.</w:t>
      </w:r>
    </w:p>
    <w:p w:rsidR="00BF35A0" w:rsidRDefault="00AE52FD">
      <w:pPr>
        <w:spacing w:after="0"/>
        <w:rPr>
          <w:rFonts w:ascii="Times New Roman" w:hAnsi="Times New Roman"/>
          <w:color w:val="1A1A1A"/>
          <w:sz w:val="28"/>
          <w:szCs w:val="28"/>
        </w:rPr>
      </w:pPr>
      <w:r>
        <w:rPr>
          <w:rFonts w:ascii="Times New Roman" w:hAnsi="Times New Roman"/>
          <w:color w:val="1A1A1A"/>
          <w:sz w:val="28"/>
          <w:szCs w:val="28"/>
        </w:rPr>
        <w:t xml:space="preserve">   Долгов.</w:t>
      </w:r>
    </w:p>
    <w:p w:rsidR="00BF35A0" w:rsidRDefault="00AE52FD">
      <w:pPr>
        <w:spacing w:after="0" w:line="240" w:lineRule="auto"/>
        <w:ind w:right="278"/>
        <w:jc w:val="both"/>
      </w:pPr>
      <w:r>
        <w:rPr>
          <w:rFonts w:ascii="Times New Roman" w:eastAsia="Times New Roman" w:hAnsi="Times New Roman" w:cs="Times New Roman"/>
          <w:color w:val="222222"/>
          <w:sz w:val="28"/>
          <w:szCs w:val="28"/>
          <w:lang w:eastAsia="ar-SA"/>
        </w:rPr>
        <w:t>4.Основы безопасности жизнедеятельности Аюбов Э.Н., Прищепов Д.З., Муркова М.В.,</w:t>
      </w:r>
      <w:r>
        <w:rPr>
          <w:rFonts w:ascii="Times New Roman" w:hAnsi="Times New Roman"/>
          <w:color w:val="1A1A1A"/>
          <w:sz w:val="28"/>
          <w:szCs w:val="28"/>
        </w:rPr>
        <w:t xml:space="preserve"> Тараканов А.Ю.</w:t>
      </w:r>
    </w:p>
    <w:p w:rsidR="00BF35A0" w:rsidRDefault="00AE52FD">
      <w:pPr>
        <w:spacing w:after="0"/>
      </w:pPr>
      <w:bookmarkStart w:id="1" w:name="__DdeLink__2612_573112641"/>
      <w:r>
        <w:rPr>
          <w:rFonts w:ascii="Times New Roman" w:hAnsi="Times New Roman"/>
          <w:color w:val="1A1A1A"/>
          <w:sz w:val="28"/>
          <w:szCs w:val="28"/>
        </w:rPr>
        <w:lastRenderedPageBreak/>
        <w:t>Общество с ограниченной ответственностью</w:t>
      </w:r>
      <w:bookmarkEnd w:id="1"/>
      <w:r>
        <w:rPr>
          <w:rFonts w:ascii="Times New Roman" w:hAnsi="Times New Roman"/>
          <w:color w:val="1A1A1A"/>
          <w:sz w:val="28"/>
          <w:szCs w:val="28"/>
        </w:rPr>
        <w:t xml:space="preserve"> "Русское слово - учебник"</w:t>
      </w:r>
    </w:p>
    <w:p w:rsidR="00BF35A0" w:rsidRDefault="00AE52FD">
      <w:pPr>
        <w:spacing w:after="0" w:line="240" w:lineRule="auto"/>
        <w:ind w:right="278"/>
        <w:jc w:val="both"/>
        <w:rPr>
          <w:rFonts w:ascii="Times New Roman" w:hAnsi="Times New Roman"/>
          <w:color w:val="1A1A1A"/>
          <w:sz w:val="28"/>
          <w:szCs w:val="28"/>
        </w:rPr>
      </w:pPr>
      <w:r>
        <w:rPr>
          <w:rFonts w:ascii="Times New Roman" w:eastAsia="Times New Roman" w:hAnsi="Times New Roman" w:cs="Times New Roman"/>
          <w:color w:val="222222"/>
          <w:sz w:val="28"/>
          <w:szCs w:val="28"/>
          <w:lang w:eastAsia="ar-SA"/>
        </w:rPr>
        <w:t>5.Авторы: Э.Н. Аюбов, Д.З. Прищепов, М.В. Муркова, А.Ю. ТаракановОсновы</w:t>
      </w:r>
    </w:p>
    <w:p w:rsidR="00BF35A0" w:rsidRDefault="00AE52FD">
      <w:pPr>
        <w:spacing w:after="0"/>
        <w:rPr>
          <w:rFonts w:ascii="Times New Roman" w:hAnsi="Times New Roman"/>
          <w:color w:val="1A1A1A"/>
          <w:sz w:val="28"/>
          <w:szCs w:val="28"/>
        </w:rPr>
      </w:pPr>
      <w:r>
        <w:rPr>
          <w:rFonts w:ascii="Times New Roman" w:hAnsi="Times New Roman"/>
          <w:color w:val="1A1A1A"/>
          <w:sz w:val="28"/>
          <w:szCs w:val="28"/>
        </w:rPr>
        <w:t xml:space="preserve">   безопасности жизнедеятельности: учебник для 10 - 11 класса общеобразовательных</w:t>
      </w:r>
    </w:p>
    <w:p w:rsidR="00BF35A0" w:rsidRDefault="00AE52FD">
      <w:pPr>
        <w:spacing w:after="0"/>
        <w:rPr>
          <w:rFonts w:ascii="Times New Roman" w:hAnsi="Times New Roman"/>
          <w:color w:val="1A1A1A"/>
          <w:sz w:val="28"/>
          <w:szCs w:val="28"/>
        </w:rPr>
      </w:pPr>
      <w:r>
        <w:rPr>
          <w:rFonts w:ascii="Times New Roman" w:hAnsi="Times New Roman"/>
          <w:color w:val="1A1A1A"/>
          <w:sz w:val="28"/>
          <w:szCs w:val="28"/>
        </w:rPr>
        <w:t xml:space="preserve">   организаций. Базовый уровень. 2021 г.</w:t>
      </w:r>
    </w:p>
    <w:p w:rsidR="00BF35A0" w:rsidRDefault="00AE52FD">
      <w:pPr>
        <w:spacing w:after="0" w:line="240" w:lineRule="auto"/>
        <w:ind w:right="278"/>
        <w:jc w:val="both"/>
        <w:rPr>
          <w:rFonts w:ascii="Times New Roman" w:hAnsi="Times New Roman"/>
          <w:sz w:val="28"/>
          <w:szCs w:val="28"/>
        </w:rPr>
      </w:pPr>
      <w:r>
        <w:rPr>
          <w:rFonts w:ascii="Times New Roman" w:hAnsi="Times New Roman"/>
          <w:color w:val="1A1A1A"/>
          <w:sz w:val="28"/>
          <w:szCs w:val="28"/>
        </w:rPr>
        <w:t xml:space="preserve"> 6.А.Т. Смирнов Б.О. Хренников по урочные разработки по ОБЖ 10-11 класс Москва «Просвещение 2021 г.</w:t>
      </w:r>
      <w:r>
        <w:rPr>
          <w:rFonts w:ascii="Times New Roman" w:hAnsi="Times New Roman"/>
          <w:sz w:val="28"/>
          <w:szCs w:val="28"/>
        </w:rPr>
        <w:t xml:space="preserve"> </w:t>
      </w:r>
    </w:p>
    <w:p w:rsidR="00BF35A0" w:rsidRDefault="00AE52FD">
      <w:pPr>
        <w:spacing w:after="0" w:line="240" w:lineRule="auto"/>
        <w:ind w:right="278" w:firstLine="540"/>
        <w:jc w:val="both"/>
        <w:rPr>
          <w:rFonts w:ascii="Times New Roman" w:hAnsi="Times New Roman"/>
          <w:sz w:val="28"/>
          <w:szCs w:val="28"/>
        </w:rPr>
      </w:pPr>
      <w:r>
        <w:rPr>
          <w:rFonts w:ascii="Times New Roman" w:eastAsia="Times New Roman" w:hAnsi="Times New Roman" w:cs="Times New Roman"/>
          <w:b/>
          <w:i/>
          <w:sz w:val="28"/>
          <w:szCs w:val="28"/>
          <w:highlight w:val="yellow"/>
          <w:lang w:eastAsia="ar-SA"/>
        </w:rPr>
        <w:t xml:space="preserve"> </w:t>
      </w:r>
    </w:p>
    <w:p w:rsidR="00BF35A0" w:rsidRDefault="00BF35A0">
      <w:pPr>
        <w:spacing w:after="0" w:line="240" w:lineRule="auto"/>
        <w:ind w:right="278" w:firstLine="540"/>
        <w:jc w:val="both"/>
        <w:rPr>
          <w:rFonts w:ascii="Times New Roman" w:eastAsia="Times New Roman" w:hAnsi="Times New Roman" w:cs="Times New Roman"/>
          <w:b/>
          <w:i/>
          <w:sz w:val="28"/>
          <w:szCs w:val="28"/>
          <w:lang w:eastAsia="ar-SA"/>
        </w:rPr>
      </w:pPr>
    </w:p>
    <w:p w:rsidR="00BF35A0" w:rsidRDefault="00AE52FD">
      <w:pPr>
        <w:spacing w:after="0" w:line="240" w:lineRule="auto"/>
        <w:ind w:right="278" w:firstLine="540"/>
        <w:jc w:val="both"/>
      </w:pPr>
      <w:r>
        <w:rPr>
          <w:rFonts w:ascii="Times New Roman" w:eastAsia="Times New Roman" w:hAnsi="Times New Roman" w:cs="Times New Roman"/>
          <w:b/>
          <w:sz w:val="28"/>
          <w:szCs w:val="28"/>
          <w:lang w:eastAsia="ar-SA"/>
        </w:rPr>
        <w:t>Нормативные акты:</w:t>
      </w:r>
    </w:p>
    <w:p w:rsidR="00BF35A0" w:rsidRDefault="00BF35A0">
      <w:pPr>
        <w:spacing w:after="0" w:line="240" w:lineRule="auto"/>
        <w:ind w:right="278" w:firstLine="540"/>
        <w:jc w:val="both"/>
        <w:rPr>
          <w:rFonts w:ascii="Times New Roman" w:eastAsia="Times New Roman" w:hAnsi="Times New Roman" w:cs="Times New Roman"/>
          <w:b/>
          <w:i/>
          <w:sz w:val="28"/>
          <w:szCs w:val="28"/>
          <w:highlight w:val="yellow"/>
          <w:lang w:eastAsia="ar-SA"/>
        </w:rPr>
      </w:pPr>
    </w:p>
    <w:p w:rsidR="00BF35A0" w:rsidRDefault="00AE52FD">
      <w:pPr>
        <w:pStyle w:val="ad"/>
      </w:pPr>
      <w:r>
        <w:rPr>
          <w:sz w:val="28"/>
          <w:szCs w:val="28"/>
        </w:rPr>
        <w:t>1.Конституция РФ. Ст. 42, 43, 44, 59.</w:t>
      </w:r>
    </w:p>
    <w:p w:rsidR="00BF35A0" w:rsidRDefault="00AE52FD">
      <w:pPr>
        <w:pStyle w:val="ad"/>
      </w:pPr>
      <w:r>
        <w:rPr>
          <w:sz w:val="28"/>
          <w:szCs w:val="28"/>
        </w:rPr>
        <w:t>2.«Об образовании» 13.03.96 № 12–ФЗ. Ст. 7, 14. п.7.</w:t>
      </w:r>
    </w:p>
    <w:p w:rsidR="00BF35A0" w:rsidRDefault="00AE52FD">
      <w:pPr>
        <w:pStyle w:val="ad"/>
      </w:pPr>
      <w:r>
        <w:rPr>
          <w:sz w:val="28"/>
          <w:szCs w:val="28"/>
        </w:rPr>
        <w:t>3.«О безопасности» 5.03.92.  № 2446-1. Ст. 1, 4, 5.</w:t>
      </w:r>
    </w:p>
    <w:p w:rsidR="00BF35A0" w:rsidRDefault="00AE52FD">
      <w:pPr>
        <w:pStyle w:val="ad"/>
      </w:pPr>
      <w:r>
        <w:rPr>
          <w:sz w:val="28"/>
          <w:szCs w:val="28"/>
        </w:rPr>
        <w:t>4.«О гражданской обороне» 12.02.98. № 28-ФЗ. Ст. 2, 10.</w:t>
      </w:r>
    </w:p>
    <w:p w:rsidR="00BF35A0" w:rsidRDefault="00AE52FD">
      <w:pPr>
        <w:pStyle w:val="ad"/>
      </w:pPr>
      <w:r>
        <w:rPr>
          <w:sz w:val="28"/>
          <w:szCs w:val="28"/>
        </w:rPr>
        <w:t>5.«О защите населения и территорий от чрезвычайных ситуаций      природного       и техногенного характера» 21.12.94 № 68-ФЗ. Ст. 18, 19, 20.</w:t>
      </w:r>
    </w:p>
    <w:p w:rsidR="00BF35A0" w:rsidRDefault="00AE52FD">
      <w:pPr>
        <w:pStyle w:val="ad"/>
      </w:pPr>
      <w:r>
        <w:rPr>
          <w:sz w:val="28"/>
          <w:szCs w:val="28"/>
        </w:rPr>
        <w:t xml:space="preserve">6.«Об охране окружающей природной среды» 21.02.92. </w:t>
      </w:r>
    </w:p>
    <w:p w:rsidR="00BF35A0" w:rsidRDefault="00AE52FD">
      <w:pPr>
        <w:pStyle w:val="ad"/>
      </w:pPr>
      <w:r>
        <w:rPr>
          <w:sz w:val="28"/>
          <w:szCs w:val="28"/>
        </w:rPr>
        <w:t>7. «О санитарно-эпидемиологическом благополучии населения» 19.04.91.</w:t>
      </w:r>
    </w:p>
    <w:p w:rsidR="00BF35A0" w:rsidRDefault="00AE52FD">
      <w:pPr>
        <w:pStyle w:val="ad"/>
      </w:pPr>
      <w:r>
        <w:rPr>
          <w:sz w:val="28"/>
          <w:szCs w:val="28"/>
        </w:rPr>
        <w:t>8.«Об охране здоровья населения РФ» 1993.</w:t>
      </w:r>
    </w:p>
    <w:p w:rsidR="00BF35A0" w:rsidRDefault="00AE52FD">
      <w:pPr>
        <w:pStyle w:val="ad"/>
      </w:pPr>
      <w:r>
        <w:rPr>
          <w:sz w:val="28"/>
          <w:szCs w:val="28"/>
        </w:rPr>
        <w:t>9.«О безопасности дорожного движения» 10.12.95 № 196-ФЗ. Ст. 22.</w:t>
      </w:r>
    </w:p>
    <w:p w:rsidR="00BF35A0" w:rsidRDefault="00AE52FD">
      <w:pPr>
        <w:pStyle w:val="ad"/>
      </w:pPr>
      <w:r>
        <w:rPr>
          <w:sz w:val="28"/>
          <w:szCs w:val="28"/>
        </w:rPr>
        <w:t>10.«О пожарной безопасности» 24.12.94 № 69-ФЗ. Ст.25.</w:t>
      </w:r>
    </w:p>
    <w:p w:rsidR="00BF35A0" w:rsidRDefault="00AE52FD">
      <w:pPr>
        <w:pStyle w:val="ad"/>
      </w:pPr>
      <w:r>
        <w:rPr>
          <w:sz w:val="28"/>
          <w:szCs w:val="28"/>
        </w:rPr>
        <w:t>11.«О радиационной безопасности населения РФ» 9.01.96 № 3-ФЗ.</w:t>
      </w:r>
    </w:p>
    <w:p w:rsidR="00BF35A0" w:rsidRDefault="00AE52FD">
      <w:pPr>
        <w:pStyle w:val="ad"/>
      </w:pPr>
      <w:r>
        <w:rPr>
          <w:sz w:val="28"/>
          <w:szCs w:val="28"/>
        </w:rPr>
        <w:t>12.«О безопасности обращения с пестицидами и агрохимикатами» 19.07.97 №     109-ФЗ.</w:t>
      </w:r>
    </w:p>
    <w:p w:rsidR="00BF35A0" w:rsidRDefault="00AE52FD">
      <w:pPr>
        <w:pStyle w:val="ad"/>
      </w:pPr>
      <w:r>
        <w:rPr>
          <w:sz w:val="28"/>
          <w:szCs w:val="28"/>
        </w:rPr>
        <w:t>13.«О борьбе с терроризмом» 25.07.98 № 130-ФЗ. Ст. 3, 5, 6, 7, 9.</w:t>
      </w:r>
    </w:p>
    <w:p w:rsidR="00BF35A0" w:rsidRDefault="00AE52FD">
      <w:pPr>
        <w:pStyle w:val="ad"/>
      </w:pPr>
      <w:r>
        <w:rPr>
          <w:sz w:val="28"/>
          <w:szCs w:val="28"/>
        </w:rPr>
        <w:t>14.«О воинской обязанности и военной службе» 28.03.98 № 53-ФЗ. Ст. 2,11, 12, 13,14.</w:t>
      </w:r>
    </w:p>
    <w:p w:rsidR="00BF35A0" w:rsidRDefault="00AE52FD">
      <w:pPr>
        <w:pStyle w:val="ad"/>
      </w:pPr>
      <w:r>
        <w:rPr>
          <w:sz w:val="28"/>
          <w:szCs w:val="28"/>
        </w:rPr>
        <w:t>15.«Об аварийно-спасательных службах и статусе спасателей» 14.07.95 ГД.</w:t>
      </w:r>
    </w:p>
    <w:p w:rsidR="00BF35A0" w:rsidRDefault="00AE52FD">
      <w:pPr>
        <w:pStyle w:val="ad"/>
      </w:pPr>
      <w:r>
        <w:rPr>
          <w:sz w:val="28"/>
          <w:szCs w:val="28"/>
        </w:rPr>
        <w:t>16.«Об оружии» июль 1997.</w:t>
      </w:r>
    </w:p>
    <w:p w:rsidR="00BF35A0" w:rsidRDefault="00AE52FD">
      <w:pPr>
        <w:pStyle w:val="ad"/>
      </w:pPr>
      <w:bookmarkStart w:id="2" w:name="__DdeLink__8044_1697482378"/>
      <w:r>
        <w:rPr>
          <w:sz w:val="28"/>
          <w:szCs w:val="28"/>
        </w:rPr>
        <w:t>17.«Уголовный кодекс РФ». Ст. 205, 206, 207, 88</w:t>
      </w:r>
      <w:bookmarkEnd w:id="2"/>
    </w:p>
    <w:p w:rsidR="00BF35A0" w:rsidRDefault="00BF35A0">
      <w:pPr>
        <w:spacing w:after="0" w:line="240" w:lineRule="auto"/>
        <w:ind w:right="278" w:firstLine="540"/>
        <w:jc w:val="both"/>
        <w:rPr>
          <w:rFonts w:ascii="Times New Roman" w:eastAsia="Times New Roman" w:hAnsi="Times New Roman" w:cs="Times New Roman"/>
          <w:b/>
          <w:i/>
          <w:sz w:val="28"/>
          <w:szCs w:val="28"/>
          <w:highlight w:val="yellow"/>
          <w:lang w:eastAsia="ar-SA"/>
        </w:rPr>
      </w:pPr>
    </w:p>
    <w:p w:rsidR="00BF35A0" w:rsidRDefault="00BF35A0">
      <w:pPr>
        <w:spacing w:after="0" w:line="240" w:lineRule="auto"/>
        <w:ind w:right="278" w:firstLine="540"/>
        <w:jc w:val="both"/>
        <w:rPr>
          <w:rFonts w:ascii="Times New Roman" w:eastAsia="Times New Roman" w:hAnsi="Times New Roman" w:cs="Times New Roman"/>
          <w:b/>
          <w:i/>
          <w:sz w:val="28"/>
          <w:szCs w:val="28"/>
          <w:highlight w:val="yellow"/>
          <w:lang w:eastAsia="ar-SA"/>
        </w:rPr>
      </w:pPr>
    </w:p>
    <w:p w:rsidR="00BF35A0" w:rsidRDefault="00AE52FD">
      <w:pPr>
        <w:spacing w:after="0" w:line="240" w:lineRule="auto"/>
        <w:ind w:right="278" w:firstLine="540"/>
        <w:jc w:val="both"/>
        <w:rPr>
          <w:rFonts w:ascii="Times New Roman" w:eastAsia="Times New Roman" w:hAnsi="Times New Roman" w:cs="Times New Roman"/>
          <w:sz w:val="28"/>
          <w:szCs w:val="28"/>
          <w:lang w:eastAsia="ar-SA"/>
        </w:rPr>
      </w:pPr>
      <w:r>
        <w:rPr>
          <w:rFonts w:ascii="Times New Roman" w:eastAsia="Times New Roman" w:hAnsi="Times New Roman" w:cs="Times New Roman"/>
          <w:b/>
          <w:i/>
          <w:sz w:val="28"/>
          <w:szCs w:val="28"/>
          <w:highlight w:val="yellow"/>
          <w:lang w:eastAsia="ar-SA"/>
        </w:rPr>
        <w:t xml:space="preserve"> </w:t>
      </w:r>
    </w:p>
    <w:p w:rsidR="00BF35A0" w:rsidRDefault="00AE52FD">
      <w:pPr>
        <w:spacing w:after="0" w:line="240" w:lineRule="auto"/>
        <w:ind w:right="278" w:firstLine="540"/>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 xml:space="preserve"> </w:t>
      </w:r>
    </w:p>
    <w:p w:rsidR="00BF35A0" w:rsidRDefault="00BF35A0">
      <w:pPr>
        <w:spacing w:after="0" w:line="240" w:lineRule="auto"/>
        <w:ind w:right="278" w:firstLine="540"/>
        <w:jc w:val="both"/>
        <w:rPr>
          <w:rFonts w:ascii="Times New Roman" w:eastAsia="Times New Roman" w:hAnsi="Times New Roman" w:cs="Times New Roman"/>
          <w:sz w:val="28"/>
          <w:szCs w:val="28"/>
          <w:lang w:eastAsia="ar-SA"/>
        </w:rPr>
      </w:pPr>
    </w:p>
    <w:p w:rsidR="00BF35A0" w:rsidRDefault="00AE52FD">
      <w:pPr>
        <w:spacing w:after="0" w:line="240" w:lineRule="auto"/>
        <w:ind w:right="278" w:firstLine="540"/>
        <w:jc w:val="both"/>
        <w:rPr>
          <w:rFonts w:ascii="Times New Roman" w:eastAsia="Times New Roman" w:hAnsi="Times New Roman" w:cs="Times New Roman"/>
          <w:i/>
          <w:sz w:val="28"/>
          <w:szCs w:val="28"/>
          <w:highlight w:val="yellow"/>
          <w:lang w:eastAsia="ar-SA"/>
        </w:rPr>
      </w:pPr>
      <w:r>
        <w:rPr>
          <w:rFonts w:ascii="Times New Roman" w:eastAsia="Times New Roman" w:hAnsi="Times New Roman" w:cs="Times New Roman"/>
          <w:i/>
          <w:sz w:val="28"/>
          <w:szCs w:val="28"/>
          <w:highlight w:val="yellow"/>
          <w:lang w:eastAsia="ar-SA"/>
        </w:rPr>
        <w:lastRenderedPageBreak/>
        <w:t xml:space="preserve"> </w:t>
      </w:r>
    </w:p>
    <w:p w:rsidR="00BF35A0" w:rsidRDefault="00BF35A0">
      <w:pPr>
        <w:spacing w:after="0" w:line="240" w:lineRule="auto"/>
        <w:ind w:right="278" w:firstLine="540"/>
        <w:jc w:val="both"/>
        <w:rPr>
          <w:rFonts w:ascii="Times New Roman" w:eastAsia="Times New Roman" w:hAnsi="Times New Roman" w:cs="Times New Roman"/>
          <w:i/>
          <w:sz w:val="28"/>
          <w:szCs w:val="28"/>
          <w:lang w:eastAsia="ar-SA"/>
        </w:rPr>
      </w:pPr>
    </w:p>
    <w:p w:rsidR="00BF35A0" w:rsidRDefault="00AE52FD">
      <w:pPr>
        <w:spacing w:after="0" w:line="240" w:lineRule="auto"/>
        <w:ind w:right="278" w:firstLine="540"/>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Интернет-источники:</w:t>
      </w:r>
    </w:p>
    <w:p w:rsidR="00BF35A0" w:rsidRDefault="00AE52FD">
      <w:pPr>
        <w:spacing w:after="0" w:line="240" w:lineRule="auto"/>
        <w:ind w:right="278"/>
        <w:jc w:val="both"/>
        <w:rPr>
          <w:rFonts w:ascii="Times New Roman" w:hAnsi="Times New Roman"/>
          <w:sz w:val="28"/>
          <w:szCs w:val="28"/>
        </w:rPr>
      </w:pPr>
      <w:r>
        <w:rPr>
          <w:rFonts w:ascii="Times New Roman" w:eastAsia="Times New Roman" w:hAnsi="Times New Roman" w:cs="Times New Roman"/>
          <w:sz w:val="28"/>
          <w:szCs w:val="28"/>
          <w:lang w:eastAsia="ar-SA"/>
        </w:rPr>
        <w:t xml:space="preserve">1. </w:t>
      </w:r>
      <w:r>
        <w:rPr>
          <w:rFonts w:ascii="Times New Roman" w:hAnsi="Times New Roman"/>
          <w:color w:val="000000"/>
          <w:sz w:val="28"/>
          <w:szCs w:val="28"/>
        </w:rPr>
        <w:t xml:space="preserve">http://kuhta.clan.su  Журнал «Основы безопасности жизнедеятельности         2. http://www.school-obz.org  Основы безопасности жизнедеятельности. Сайт Баграмян Э.     </w:t>
      </w:r>
    </w:p>
    <w:p w:rsidR="00BF35A0" w:rsidRDefault="00AE52FD">
      <w:pPr>
        <w:spacing w:after="0" w:line="240" w:lineRule="auto"/>
        <w:ind w:right="278"/>
        <w:jc w:val="both"/>
        <w:rPr>
          <w:rFonts w:ascii="Times New Roman" w:hAnsi="Times New Roman"/>
          <w:sz w:val="28"/>
          <w:szCs w:val="28"/>
        </w:rPr>
      </w:pPr>
      <w:r>
        <w:rPr>
          <w:rFonts w:ascii="Times New Roman" w:hAnsi="Times New Roman"/>
          <w:color w:val="000000"/>
          <w:sz w:val="28"/>
          <w:szCs w:val="28"/>
        </w:rPr>
        <w:t xml:space="preserve">3. http://theobg.by.ru/index.htm  Нормативные документы, методические материалы по        ОБЖ. Сайт Разумова В.Н. </w:t>
      </w:r>
    </w:p>
    <w:p w:rsidR="00BF35A0" w:rsidRDefault="00AE52FD">
      <w:pPr>
        <w:spacing w:after="0" w:line="240" w:lineRule="auto"/>
        <w:ind w:right="278"/>
        <w:jc w:val="both"/>
        <w:rPr>
          <w:rFonts w:ascii="Times New Roman" w:hAnsi="Times New Roman"/>
          <w:sz w:val="28"/>
          <w:szCs w:val="28"/>
        </w:rPr>
      </w:pPr>
      <w:r>
        <w:rPr>
          <w:rFonts w:ascii="Times New Roman" w:hAnsi="Times New Roman"/>
          <w:color w:val="000000"/>
          <w:sz w:val="28"/>
          <w:szCs w:val="28"/>
        </w:rPr>
        <w:t>4. http://informic.narod.ru/obg.html  Основы безопасности жизнедеятельности</w:t>
      </w:r>
    </w:p>
    <w:p w:rsidR="00BF35A0" w:rsidRDefault="00AE52FD">
      <w:pPr>
        <w:spacing w:after="0" w:line="240" w:lineRule="auto"/>
        <w:ind w:right="278" w:firstLine="540"/>
        <w:jc w:val="both"/>
      </w:pPr>
      <w:r>
        <w:rPr>
          <w:rFonts w:ascii="Times New Roman" w:hAnsi="Times New Roman"/>
          <w:sz w:val="28"/>
          <w:szCs w:val="28"/>
        </w:rPr>
        <w:t xml:space="preserve"> </w:t>
      </w:r>
    </w:p>
    <w:sectPr w:rsidR="00BF35A0">
      <w:headerReference w:type="default" r:id="rId10"/>
      <w:footerReference w:type="default" r:id="rId11"/>
      <w:pgSz w:w="11906" w:h="16838"/>
      <w:pgMar w:top="1134" w:right="567" w:bottom="1134" w:left="1701" w:header="709" w:footer="709" w:gutter="0"/>
      <w:cols w:space="720"/>
      <w:formProt w:val="0"/>
      <w:titlePg/>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A1EB1" w:rsidRDefault="009A1EB1">
      <w:pPr>
        <w:spacing w:after="0" w:line="240" w:lineRule="auto"/>
      </w:pPr>
      <w:r>
        <w:separator/>
      </w:r>
    </w:p>
  </w:endnote>
  <w:endnote w:type="continuationSeparator" w:id="0">
    <w:p w:rsidR="009A1EB1" w:rsidRDefault="009A1E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itka Text">
    <w:panose1 w:val="02000505000000020004"/>
    <w:charset w:val="CC"/>
    <w:family w:val="auto"/>
    <w:pitch w:val="variable"/>
    <w:sig w:usb0="A00002EF" w:usb1="4000204B" w:usb2="00000000" w:usb3="00000000" w:csb0="000001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OpenSymbol">
    <w:altName w:val="Arial Unicode MS"/>
    <w:charset w:val="CC"/>
    <w:family w:val="roman"/>
    <w:pitch w:val="variable"/>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SchoolBookCSanPin-Bold">
    <w:altName w:val="Calibri"/>
    <w:charset w:val="CC"/>
    <w:family w:val="roman"/>
    <w:pitch w:val="variable"/>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35A0" w:rsidRDefault="00AE52FD">
    <w:pPr>
      <w:pStyle w:val="af3"/>
      <w:jc w:val="center"/>
    </w:pPr>
    <w:r>
      <w:fldChar w:fldCharType="begin"/>
    </w:r>
    <w:r>
      <w:instrText>PAGE</w:instrText>
    </w:r>
    <w:r>
      <w:fldChar w:fldCharType="separate"/>
    </w:r>
    <w:r w:rsidR="008616C3">
      <w:rPr>
        <w:noProof/>
      </w:rPr>
      <w:t>28</w:t>
    </w:r>
    <w:r>
      <w:fldChar w:fldCharType="end"/>
    </w:r>
  </w:p>
  <w:p w:rsidR="00BF35A0" w:rsidRDefault="00BF35A0">
    <w:pPr>
      <w:pStyle w:val="af3"/>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35A0" w:rsidRDefault="00AE52FD">
    <w:pPr>
      <w:pStyle w:val="af3"/>
      <w:jc w:val="center"/>
    </w:pPr>
    <w:r>
      <w:fldChar w:fldCharType="begin"/>
    </w:r>
    <w:r>
      <w:instrText>PAGE</w:instrText>
    </w:r>
    <w:r>
      <w:fldChar w:fldCharType="separate"/>
    </w:r>
    <w:r w:rsidR="008616C3">
      <w:rPr>
        <w:noProof/>
      </w:rPr>
      <w:t>34</w:t>
    </w:r>
    <w:r>
      <w:fldChar w:fldCharType="end"/>
    </w:r>
  </w:p>
  <w:p w:rsidR="00BF35A0" w:rsidRDefault="00BF35A0">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A1EB1" w:rsidRDefault="009A1EB1">
      <w:pPr>
        <w:spacing w:after="0" w:line="240" w:lineRule="auto"/>
      </w:pPr>
      <w:r>
        <w:separator/>
      </w:r>
    </w:p>
  </w:footnote>
  <w:footnote w:type="continuationSeparator" w:id="0">
    <w:p w:rsidR="009A1EB1" w:rsidRDefault="009A1EB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35A0" w:rsidRDefault="00BF35A0">
    <w:pPr>
      <w:pStyle w:val="af2"/>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35A0" w:rsidRDefault="00BF35A0">
    <w:pPr>
      <w:pStyle w:val="af2"/>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034104"/>
    <w:multiLevelType w:val="multilevel"/>
    <w:tmpl w:val="F646633A"/>
    <w:lvl w:ilvl="0">
      <w:start w:val="1"/>
      <w:numFmt w:val="decimal"/>
      <w:lvlText w:val="%1."/>
      <w:lvlJc w:val="left"/>
      <w:pPr>
        <w:tabs>
          <w:tab w:val="num" w:pos="720"/>
        </w:tabs>
        <w:ind w:left="720" w:hanging="360"/>
      </w:pPr>
      <w:rPr>
        <w:rFonts w:ascii="Times New Roman" w:hAnsi="Times New Roman"/>
        <w:sz w:val="28"/>
        <w:szCs w:val="28"/>
      </w:rPr>
    </w:lvl>
    <w:lvl w:ilvl="1">
      <w:start w:val="1"/>
      <w:numFmt w:val="decimal"/>
      <w:lvlText w:val="%2."/>
      <w:lvlJc w:val="left"/>
      <w:pPr>
        <w:tabs>
          <w:tab w:val="num" w:pos="1080"/>
        </w:tabs>
        <w:ind w:left="1080" w:hanging="360"/>
      </w:pPr>
      <w:rPr>
        <w:sz w:val="28"/>
        <w:szCs w:val="28"/>
      </w:rPr>
    </w:lvl>
    <w:lvl w:ilvl="2">
      <w:start w:val="1"/>
      <w:numFmt w:val="decimal"/>
      <w:lvlText w:val="%3."/>
      <w:lvlJc w:val="left"/>
      <w:pPr>
        <w:tabs>
          <w:tab w:val="num" w:pos="1440"/>
        </w:tabs>
        <w:ind w:left="1440" w:hanging="360"/>
      </w:pPr>
      <w:rPr>
        <w:sz w:val="28"/>
        <w:szCs w:val="28"/>
      </w:rPr>
    </w:lvl>
    <w:lvl w:ilvl="3">
      <w:start w:val="1"/>
      <w:numFmt w:val="decimal"/>
      <w:lvlText w:val="%4."/>
      <w:lvlJc w:val="left"/>
      <w:pPr>
        <w:tabs>
          <w:tab w:val="num" w:pos="1800"/>
        </w:tabs>
        <w:ind w:left="1800" w:hanging="360"/>
      </w:pPr>
      <w:rPr>
        <w:sz w:val="28"/>
        <w:szCs w:val="28"/>
      </w:rPr>
    </w:lvl>
    <w:lvl w:ilvl="4">
      <w:start w:val="1"/>
      <w:numFmt w:val="decimal"/>
      <w:lvlText w:val="%5."/>
      <w:lvlJc w:val="left"/>
      <w:pPr>
        <w:tabs>
          <w:tab w:val="num" w:pos="2160"/>
        </w:tabs>
        <w:ind w:left="2160" w:hanging="360"/>
      </w:pPr>
      <w:rPr>
        <w:sz w:val="28"/>
        <w:szCs w:val="28"/>
      </w:rPr>
    </w:lvl>
    <w:lvl w:ilvl="5">
      <w:start w:val="1"/>
      <w:numFmt w:val="decimal"/>
      <w:lvlText w:val="%6."/>
      <w:lvlJc w:val="left"/>
      <w:pPr>
        <w:tabs>
          <w:tab w:val="num" w:pos="2520"/>
        </w:tabs>
        <w:ind w:left="2520" w:hanging="360"/>
      </w:pPr>
      <w:rPr>
        <w:sz w:val="28"/>
        <w:szCs w:val="28"/>
      </w:rPr>
    </w:lvl>
    <w:lvl w:ilvl="6">
      <w:start w:val="1"/>
      <w:numFmt w:val="decimal"/>
      <w:lvlText w:val="%7."/>
      <w:lvlJc w:val="left"/>
      <w:pPr>
        <w:tabs>
          <w:tab w:val="num" w:pos="2880"/>
        </w:tabs>
        <w:ind w:left="2880" w:hanging="360"/>
      </w:pPr>
      <w:rPr>
        <w:sz w:val="28"/>
        <w:szCs w:val="28"/>
      </w:rPr>
    </w:lvl>
    <w:lvl w:ilvl="7">
      <w:start w:val="1"/>
      <w:numFmt w:val="decimal"/>
      <w:lvlText w:val="%8."/>
      <w:lvlJc w:val="left"/>
      <w:pPr>
        <w:tabs>
          <w:tab w:val="num" w:pos="3240"/>
        </w:tabs>
        <w:ind w:left="3240" w:hanging="360"/>
      </w:pPr>
      <w:rPr>
        <w:sz w:val="28"/>
        <w:szCs w:val="28"/>
      </w:rPr>
    </w:lvl>
    <w:lvl w:ilvl="8">
      <w:start w:val="1"/>
      <w:numFmt w:val="decimal"/>
      <w:lvlText w:val="%9."/>
      <w:lvlJc w:val="left"/>
      <w:pPr>
        <w:tabs>
          <w:tab w:val="num" w:pos="3600"/>
        </w:tabs>
        <w:ind w:left="3600" w:hanging="360"/>
      </w:pPr>
      <w:rPr>
        <w:sz w:val="28"/>
        <w:szCs w:val="28"/>
      </w:rPr>
    </w:lvl>
  </w:abstractNum>
  <w:abstractNum w:abstractNumId="1" w15:restartNumberingAfterBreak="0">
    <w:nsid w:val="105711C2"/>
    <w:multiLevelType w:val="multilevel"/>
    <w:tmpl w:val="D4265540"/>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 w15:restartNumberingAfterBreak="0">
    <w:nsid w:val="15405E9A"/>
    <w:multiLevelType w:val="multilevel"/>
    <w:tmpl w:val="0E145952"/>
    <w:lvl w:ilvl="0">
      <w:start w:val="1"/>
      <w:numFmt w:val="bullet"/>
      <w:lvlText w:val="-"/>
      <w:lvlJc w:val="left"/>
      <w:pPr>
        <w:ind w:left="1429" w:hanging="360"/>
      </w:pPr>
      <w:rPr>
        <w:rFonts w:ascii="Sitka Text" w:hAnsi="Sitka Text" w:cs="Sitka Text" w:hint="default"/>
        <w:sz w:val="28"/>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cs="Wingdings" w:hint="default"/>
      </w:rPr>
    </w:lvl>
    <w:lvl w:ilvl="3">
      <w:start w:val="1"/>
      <w:numFmt w:val="bullet"/>
      <w:lvlText w:val=""/>
      <w:lvlJc w:val="left"/>
      <w:pPr>
        <w:ind w:left="3589" w:hanging="360"/>
      </w:pPr>
      <w:rPr>
        <w:rFonts w:ascii="Symbol" w:hAnsi="Symbol" w:cs="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cs="Wingdings" w:hint="default"/>
      </w:rPr>
    </w:lvl>
    <w:lvl w:ilvl="6">
      <w:start w:val="1"/>
      <w:numFmt w:val="bullet"/>
      <w:lvlText w:val=""/>
      <w:lvlJc w:val="left"/>
      <w:pPr>
        <w:ind w:left="5749" w:hanging="360"/>
      </w:pPr>
      <w:rPr>
        <w:rFonts w:ascii="Symbol" w:hAnsi="Symbol" w:cs="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cs="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BF35A0"/>
    <w:rsid w:val="00275877"/>
    <w:rsid w:val="005D386A"/>
    <w:rsid w:val="008616C3"/>
    <w:rsid w:val="009A1EB1"/>
    <w:rsid w:val="00AE52FD"/>
    <w:rsid w:val="00BF35A0"/>
    <w:rsid w:val="00F757FA"/>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D522EDE-2864-4F94-A74B-04E353E8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ahoma"/>
        <w:szCs w:val="22"/>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sz w:val="22"/>
    </w:rPr>
  </w:style>
  <w:style w:type="paragraph" w:styleId="1">
    <w:name w:val="heading 1"/>
    <w:basedOn w:val="a"/>
    <w:next w:val="a"/>
    <w:qFormat/>
    <w:pPr>
      <w:keepNext/>
      <w:spacing w:before="240" w:after="60" w:line="240" w:lineRule="auto"/>
      <w:outlineLvl w:val="0"/>
    </w:pPr>
    <w:rPr>
      <w:rFonts w:ascii="Cambria" w:eastAsia="Times New Roman" w:hAnsi="Cambria" w:cs="Times New Roman"/>
      <w:b/>
      <w:bCs/>
      <w:kern w:val="2"/>
      <w:sz w:val="32"/>
      <w:szCs w:val="32"/>
      <w:lang w:val="x-none" w:eastAsia="ar-SA"/>
    </w:rPr>
  </w:style>
  <w:style w:type="paragraph" w:styleId="2">
    <w:name w:val="heading 2"/>
    <w:basedOn w:val="a"/>
    <w:next w:val="a"/>
    <w:qFormat/>
    <w:pPr>
      <w:keepNext/>
      <w:spacing w:before="240" w:after="60" w:line="240" w:lineRule="auto"/>
      <w:outlineLvl w:val="1"/>
    </w:pPr>
    <w:rPr>
      <w:rFonts w:ascii="Cambria" w:eastAsia="Times New Roman" w:hAnsi="Cambria" w:cs="Times New Roman"/>
      <w:b/>
      <w:bCs/>
      <w:i/>
      <w:iCs/>
      <w:sz w:val="28"/>
      <w:szCs w:val="28"/>
      <w:lang w:val="x-none" w:eastAsia="ar-SA"/>
    </w:rPr>
  </w:style>
  <w:style w:type="paragraph" w:styleId="3">
    <w:name w:val="heading 3"/>
    <w:basedOn w:val="a"/>
    <w:next w:val="a"/>
    <w:qFormat/>
    <w:pPr>
      <w:keepNext/>
      <w:spacing w:before="240" w:after="60" w:line="240" w:lineRule="auto"/>
      <w:outlineLvl w:val="2"/>
    </w:pPr>
    <w:rPr>
      <w:rFonts w:ascii="Cambria" w:eastAsia="Times New Roman" w:hAnsi="Cambria" w:cs="Times New Roman"/>
      <w:b/>
      <w:bCs/>
      <w:sz w:val="26"/>
      <w:szCs w:val="26"/>
      <w:lang w:val="x-none" w:eastAsia="ar-SA"/>
    </w:rPr>
  </w:style>
  <w:style w:type="paragraph" w:styleId="4">
    <w:name w:val="heading 4"/>
    <w:basedOn w:val="a"/>
    <w:next w:val="a"/>
    <w:qFormat/>
    <w:pPr>
      <w:keepNext/>
      <w:spacing w:after="0" w:line="240" w:lineRule="auto"/>
      <w:jc w:val="center"/>
      <w:outlineLvl w:val="3"/>
    </w:pPr>
    <w:rPr>
      <w:rFonts w:eastAsia="Times New Roman" w:cs="Times New Roman"/>
      <w:b/>
      <w:bCs/>
      <w:sz w:val="28"/>
      <w:szCs w:val="28"/>
      <w:lang w:val="x-none" w:eastAsia="ar-SA"/>
    </w:rPr>
  </w:style>
  <w:style w:type="paragraph" w:styleId="5">
    <w:name w:val="heading 5"/>
    <w:basedOn w:val="a"/>
    <w:next w:val="a"/>
    <w:qFormat/>
    <w:pPr>
      <w:keepNext/>
      <w:spacing w:after="0" w:line="360" w:lineRule="auto"/>
      <w:jc w:val="both"/>
      <w:outlineLvl w:val="4"/>
    </w:pPr>
    <w:rPr>
      <w:rFonts w:eastAsia="Times New Roman" w:cs="Times New Roman"/>
      <w:b/>
      <w:bCs/>
      <w:i/>
      <w:iCs/>
      <w:sz w:val="26"/>
      <w:szCs w:val="26"/>
      <w:lang w:val="x-none" w:eastAsia="ar-SA"/>
    </w:rPr>
  </w:style>
  <w:style w:type="paragraph" w:styleId="8">
    <w:name w:val="heading 8"/>
    <w:basedOn w:val="a"/>
    <w:next w:val="a"/>
    <w:qFormat/>
    <w:pPr>
      <w:spacing w:before="240" w:after="60" w:line="240" w:lineRule="auto"/>
      <w:outlineLvl w:val="7"/>
    </w:pPr>
    <w:rPr>
      <w:rFonts w:eastAsia="Times New Roman" w:cs="Times New Roman"/>
      <w:i/>
      <w:iCs/>
      <w:sz w:val="24"/>
      <w:szCs w:val="24"/>
      <w:lang w:val="x-none"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qFormat/>
    <w:rPr>
      <w:rFonts w:ascii="Cambria" w:eastAsia="Times New Roman" w:hAnsi="Cambria" w:cs="Times New Roman"/>
      <w:b/>
      <w:bCs/>
      <w:kern w:val="2"/>
      <w:sz w:val="32"/>
      <w:szCs w:val="32"/>
      <w:lang w:val="x-none" w:eastAsia="ar-SA"/>
    </w:rPr>
  </w:style>
  <w:style w:type="character" w:customStyle="1" w:styleId="20">
    <w:name w:val="Заголовок 2 Знак"/>
    <w:basedOn w:val="a0"/>
    <w:qFormat/>
    <w:rPr>
      <w:rFonts w:ascii="Cambria" w:eastAsia="Times New Roman" w:hAnsi="Cambria" w:cs="Times New Roman"/>
      <w:b/>
      <w:bCs/>
      <w:i/>
      <w:iCs/>
      <w:sz w:val="28"/>
      <w:szCs w:val="28"/>
      <w:lang w:val="x-none" w:eastAsia="ar-SA"/>
    </w:rPr>
  </w:style>
  <w:style w:type="character" w:customStyle="1" w:styleId="30">
    <w:name w:val="Заголовок 3 Знак"/>
    <w:basedOn w:val="a0"/>
    <w:qFormat/>
    <w:rPr>
      <w:rFonts w:ascii="Cambria" w:eastAsia="Times New Roman" w:hAnsi="Cambria" w:cs="Times New Roman"/>
      <w:b/>
      <w:bCs/>
      <w:sz w:val="26"/>
      <w:szCs w:val="26"/>
      <w:lang w:val="x-none" w:eastAsia="ar-SA"/>
    </w:rPr>
  </w:style>
  <w:style w:type="character" w:customStyle="1" w:styleId="40">
    <w:name w:val="Заголовок 4 Знак"/>
    <w:basedOn w:val="a0"/>
    <w:qFormat/>
    <w:rPr>
      <w:rFonts w:ascii="Calibri" w:eastAsia="Times New Roman" w:hAnsi="Calibri" w:cs="Times New Roman"/>
      <w:b/>
      <w:bCs/>
      <w:sz w:val="28"/>
      <w:szCs w:val="28"/>
      <w:lang w:val="x-none" w:eastAsia="ar-SA"/>
    </w:rPr>
  </w:style>
  <w:style w:type="character" w:customStyle="1" w:styleId="50">
    <w:name w:val="Заголовок 5 Знак"/>
    <w:basedOn w:val="a0"/>
    <w:qFormat/>
    <w:rPr>
      <w:rFonts w:ascii="Calibri" w:eastAsia="Times New Roman" w:hAnsi="Calibri" w:cs="Times New Roman"/>
      <w:b/>
      <w:bCs/>
      <w:i/>
      <w:iCs/>
      <w:sz w:val="26"/>
      <w:szCs w:val="26"/>
      <w:lang w:val="x-none" w:eastAsia="ar-SA"/>
    </w:rPr>
  </w:style>
  <w:style w:type="character" w:customStyle="1" w:styleId="80">
    <w:name w:val="Заголовок 8 Знак"/>
    <w:basedOn w:val="a0"/>
    <w:qFormat/>
    <w:rPr>
      <w:rFonts w:ascii="Calibri" w:eastAsia="Times New Roman" w:hAnsi="Calibri" w:cs="Times New Roman"/>
      <w:i/>
      <w:iCs/>
      <w:sz w:val="24"/>
      <w:szCs w:val="24"/>
      <w:lang w:val="x-none" w:eastAsia="ar-SA"/>
    </w:rPr>
  </w:style>
  <w:style w:type="character" w:customStyle="1" w:styleId="a3">
    <w:name w:val="Основной текст Знак"/>
    <w:basedOn w:val="a0"/>
    <w:qFormat/>
    <w:rPr>
      <w:rFonts w:ascii="Times New Roman" w:eastAsia="Times New Roman" w:hAnsi="Times New Roman" w:cs="Times New Roman"/>
      <w:sz w:val="24"/>
      <w:szCs w:val="24"/>
      <w:lang w:val="x-none" w:eastAsia="ar-SA"/>
    </w:rPr>
  </w:style>
  <w:style w:type="character" w:styleId="a4">
    <w:name w:val="page number"/>
    <w:qFormat/>
    <w:rPr>
      <w:rFonts w:cs="Times New Roman"/>
    </w:rPr>
  </w:style>
  <w:style w:type="character" w:customStyle="1" w:styleId="a5">
    <w:name w:val="Основной текст с отступом Знак"/>
    <w:basedOn w:val="a0"/>
    <w:qFormat/>
    <w:rPr>
      <w:rFonts w:ascii="Times New Roman" w:eastAsia="Times New Roman" w:hAnsi="Times New Roman" w:cs="Times New Roman"/>
      <w:sz w:val="24"/>
      <w:szCs w:val="24"/>
      <w:lang w:val="x-none" w:eastAsia="ar-SA"/>
    </w:rPr>
  </w:style>
  <w:style w:type="character" w:customStyle="1" w:styleId="a6">
    <w:name w:val="Верхний колонтитул Знак"/>
    <w:basedOn w:val="a0"/>
    <w:qFormat/>
    <w:rPr>
      <w:rFonts w:ascii="Times New Roman" w:eastAsia="Times New Roman" w:hAnsi="Times New Roman" w:cs="Times New Roman"/>
      <w:sz w:val="24"/>
      <w:szCs w:val="24"/>
      <w:lang w:val="x-none" w:eastAsia="ar-SA"/>
    </w:rPr>
  </w:style>
  <w:style w:type="character" w:customStyle="1" w:styleId="a7">
    <w:name w:val="Нижний колонтитул Знак"/>
    <w:basedOn w:val="a0"/>
    <w:qFormat/>
    <w:rPr>
      <w:rFonts w:ascii="Times New Roman" w:eastAsia="Times New Roman" w:hAnsi="Times New Roman" w:cs="Times New Roman"/>
      <w:sz w:val="24"/>
      <w:szCs w:val="24"/>
      <w:lang w:val="x-none" w:eastAsia="ar-SA"/>
    </w:rPr>
  </w:style>
  <w:style w:type="character" w:customStyle="1" w:styleId="a8">
    <w:name w:val="Текст выноски Знак"/>
    <w:basedOn w:val="a0"/>
    <w:qFormat/>
    <w:rPr>
      <w:rFonts w:ascii="Times New Roman" w:eastAsia="Times New Roman" w:hAnsi="Times New Roman" w:cs="Times New Roman"/>
      <w:sz w:val="2"/>
      <w:szCs w:val="20"/>
      <w:lang w:val="x-none" w:eastAsia="ar-SA"/>
    </w:rPr>
  </w:style>
  <w:style w:type="character" w:customStyle="1" w:styleId="a9">
    <w:name w:val="Без интервала Знак"/>
    <w:qFormat/>
    <w:rPr>
      <w:rFonts w:ascii="Calibri" w:eastAsia="Times New Roman" w:hAnsi="Calibri" w:cs="Times New Roman"/>
      <w:lang w:eastAsia="ru-RU"/>
    </w:rPr>
  </w:style>
  <w:style w:type="character" w:customStyle="1" w:styleId="c20">
    <w:name w:val="c20"/>
    <w:basedOn w:val="a0"/>
    <w:qFormat/>
  </w:style>
  <w:style w:type="character" w:customStyle="1" w:styleId="doccaption">
    <w:name w:val="doccaption"/>
    <w:basedOn w:val="a0"/>
    <w:qFormat/>
  </w:style>
  <w:style w:type="character" w:customStyle="1" w:styleId="ListLabel1">
    <w:name w:val="ListLabel 1"/>
    <w:qFormat/>
    <w:rPr>
      <w:rFonts w:cs="Times New Roman"/>
    </w:rPr>
  </w:style>
  <w:style w:type="character" w:customStyle="1" w:styleId="ListLabel2">
    <w:name w:val="ListLabel 2"/>
    <w:qFormat/>
    <w:rPr>
      <w:rFonts w:cs="Times New Roman"/>
    </w:rPr>
  </w:style>
  <w:style w:type="character" w:customStyle="1" w:styleId="ListLabel3">
    <w:name w:val="ListLabel 3"/>
    <w:qFormat/>
    <w:rPr>
      <w:rFonts w:cs="Times New Roman"/>
    </w:rPr>
  </w:style>
  <w:style w:type="character" w:customStyle="1" w:styleId="ListLabel4">
    <w:name w:val="ListLabel 4"/>
    <w:qFormat/>
    <w:rPr>
      <w:rFonts w:cs="Times New Roman"/>
    </w:rPr>
  </w:style>
  <w:style w:type="character" w:customStyle="1" w:styleId="ListLabel5">
    <w:name w:val="ListLabel 5"/>
    <w:qFormat/>
    <w:rPr>
      <w:rFonts w:cs="Times New Roman"/>
    </w:rPr>
  </w:style>
  <w:style w:type="character" w:customStyle="1" w:styleId="ListLabel6">
    <w:name w:val="ListLabel 6"/>
    <w:qFormat/>
    <w:rPr>
      <w:rFonts w:cs="Times New Roman"/>
    </w:rPr>
  </w:style>
  <w:style w:type="character" w:customStyle="1" w:styleId="ListLabel7">
    <w:name w:val="ListLabel 7"/>
    <w:qFormat/>
    <w:rPr>
      <w:rFonts w:cs="Times New Roman"/>
    </w:rPr>
  </w:style>
  <w:style w:type="character" w:customStyle="1" w:styleId="ListLabel8">
    <w:name w:val="ListLabel 8"/>
    <w:qFormat/>
    <w:rPr>
      <w:rFonts w:cs="Times New Roman"/>
    </w:rPr>
  </w:style>
  <w:style w:type="character" w:customStyle="1" w:styleId="ListLabel9">
    <w:name w:val="ListLabel 9"/>
    <w:qFormat/>
    <w:rPr>
      <w:color w:val="auto"/>
    </w:rPr>
  </w:style>
  <w:style w:type="character" w:customStyle="1" w:styleId="ListLabel10">
    <w:name w:val="ListLabel 10"/>
    <w:qFormat/>
    <w:rPr>
      <w:rFonts w:cs="Times New Roman"/>
    </w:rPr>
  </w:style>
  <w:style w:type="character" w:customStyle="1" w:styleId="ListLabel11">
    <w:name w:val="ListLabel 11"/>
    <w:qFormat/>
    <w:rPr>
      <w:rFonts w:cs="Times New Roman"/>
    </w:rPr>
  </w:style>
  <w:style w:type="character" w:customStyle="1" w:styleId="ListLabel12">
    <w:name w:val="ListLabel 12"/>
    <w:qFormat/>
    <w:rPr>
      <w:rFonts w:cs="Times New Roman"/>
    </w:rPr>
  </w:style>
  <w:style w:type="character" w:customStyle="1" w:styleId="ListLabel13">
    <w:name w:val="ListLabel 13"/>
    <w:qFormat/>
    <w:rPr>
      <w:rFonts w:cs="Times New Roman"/>
    </w:rPr>
  </w:style>
  <w:style w:type="character" w:customStyle="1" w:styleId="ListLabel14">
    <w:name w:val="ListLabel 14"/>
    <w:qFormat/>
    <w:rPr>
      <w:rFonts w:cs="Times New Roman"/>
    </w:rPr>
  </w:style>
  <w:style w:type="character" w:customStyle="1" w:styleId="ListLabel15">
    <w:name w:val="ListLabel 15"/>
    <w:qFormat/>
    <w:rPr>
      <w:rFonts w:cs="Times New Roman"/>
    </w:rPr>
  </w:style>
  <w:style w:type="character" w:customStyle="1" w:styleId="ListLabel16">
    <w:name w:val="ListLabel 16"/>
    <w:qFormat/>
    <w:rPr>
      <w:rFonts w:cs="Times New Roman"/>
    </w:rPr>
  </w:style>
  <w:style w:type="character" w:customStyle="1" w:styleId="ListLabel17">
    <w:name w:val="ListLabel 17"/>
    <w:qFormat/>
    <w:rPr>
      <w:rFonts w:cs="Times New Roman"/>
    </w:rPr>
  </w:style>
  <w:style w:type="character" w:customStyle="1" w:styleId="ListLabel18">
    <w:name w:val="ListLabel 18"/>
    <w:qFormat/>
    <w:rPr>
      <w:rFonts w:cs="Times New Roman"/>
    </w:rPr>
  </w:style>
  <w:style w:type="character" w:customStyle="1" w:styleId="ListLabel19">
    <w:name w:val="ListLabel 19"/>
    <w:qFormat/>
    <w:rPr>
      <w:rFonts w:cs="Times New Roman"/>
    </w:rPr>
  </w:style>
  <w:style w:type="character" w:customStyle="1" w:styleId="ListLabel20">
    <w:name w:val="ListLabel 20"/>
    <w:qFormat/>
    <w:rPr>
      <w:rFonts w:cs="Times New Roman"/>
    </w:rPr>
  </w:style>
  <w:style w:type="character" w:customStyle="1" w:styleId="ListLabel21">
    <w:name w:val="ListLabel 21"/>
    <w:qFormat/>
    <w:rPr>
      <w:rFonts w:cs="Times New Roman"/>
    </w:rPr>
  </w:style>
  <w:style w:type="character" w:customStyle="1" w:styleId="ListLabel22">
    <w:name w:val="ListLabel 22"/>
    <w:qFormat/>
    <w:rPr>
      <w:rFonts w:cs="Times New Roman"/>
    </w:rPr>
  </w:style>
  <w:style w:type="character" w:customStyle="1" w:styleId="ListLabel23">
    <w:name w:val="ListLabel 23"/>
    <w:qFormat/>
    <w:rPr>
      <w:rFonts w:cs="Times New Roman"/>
    </w:rPr>
  </w:style>
  <w:style w:type="character" w:customStyle="1" w:styleId="ListLabel24">
    <w:name w:val="ListLabel 24"/>
    <w:qFormat/>
    <w:rPr>
      <w:rFonts w:cs="Times New Roman"/>
    </w:rPr>
  </w:style>
  <w:style w:type="character" w:customStyle="1" w:styleId="ListLabel25">
    <w:name w:val="ListLabel 25"/>
    <w:qFormat/>
    <w:rPr>
      <w:rFonts w:cs="Times New Roman"/>
    </w:rPr>
  </w:style>
  <w:style w:type="character" w:customStyle="1" w:styleId="ListLabel26">
    <w:name w:val="ListLabel 26"/>
    <w:qFormat/>
    <w:rPr>
      <w:rFonts w:cs="Times New Roman"/>
    </w:rPr>
  </w:style>
  <w:style w:type="character" w:customStyle="1" w:styleId="ListLabel27">
    <w:name w:val="ListLabel 27"/>
    <w:qFormat/>
    <w:rPr>
      <w:rFonts w:cs="Times New Roman"/>
    </w:rPr>
  </w:style>
  <w:style w:type="character" w:customStyle="1" w:styleId="ListLabel284">
    <w:name w:val="ListLabel 284"/>
    <w:qFormat/>
    <w:rPr>
      <w:rFonts w:ascii="Times New Roman" w:hAnsi="Times New Roman" w:cs="Symbol"/>
      <w:sz w:val="24"/>
    </w:rPr>
  </w:style>
  <w:style w:type="character" w:customStyle="1" w:styleId="ListLabel285">
    <w:name w:val="ListLabel 285"/>
    <w:qFormat/>
    <w:rPr>
      <w:rFonts w:cs="Symbol"/>
      <w:sz w:val="24"/>
    </w:rPr>
  </w:style>
  <w:style w:type="character" w:customStyle="1" w:styleId="ListLabel286">
    <w:name w:val="ListLabel 286"/>
    <w:qFormat/>
    <w:rPr>
      <w:rFonts w:cs="Courier New"/>
    </w:rPr>
  </w:style>
  <w:style w:type="character" w:customStyle="1" w:styleId="ListLabel287">
    <w:name w:val="ListLabel 287"/>
    <w:qFormat/>
    <w:rPr>
      <w:rFonts w:cs="Courier New"/>
    </w:rPr>
  </w:style>
  <w:style w:type="character" w:customStyle="1" w:styleId="ListLabel288">
    <w:name w:val="ListLabel 288"/>
    <w:qFormat/>
    <w:rPr>
      <w:rFonts w:cs="Courier New"/>
    </w:rPr>
  </w:style>
  <w:style w:type="character" w:customStyle="1" w:styleId="aa">
    <w:name w:val="Символ нумерации"/>
    <w:qFormat/>
    <w:rPr>
      <w:rFonts w:ascii="Times New Roman" w:hAnsi="Times New Roman"/>
      <w:sz w:val="28"/>
      <w:szCs w:val="28"/>
    </w:rPr>
  </w:style>
  <w:style w:type="character" w:customStyle="1" w:styleId="ab">
    <w:name w:val="Маркеры списка"/>
    <w:qFormat/>
    <w:rPr>
      <w:rFonts w:ascii="OpenSymbol" w:eastAsia="OpenSymbol" w:hAnsi="OpenSymbol" w:cs="OpenSymbol"/>
    </w:rPr>
  </w:style>
  <w:style w:type="character" w:customStyle="1" w:styleId="ListLabel289">
    <w:name w:val="ListLabel 289"/>
    <w:qFormat/>
    <w:rPr>
      <w:rFonts w:ascii="Times New Roman" w:hAnsi="Times New Roman" w:cs="Sitka Text"/>
      <w:sz w:val="28"/>
    </w:rPr>
  </w:style>
  <w:style w:type="character" w:customStyle="1" w:styleId="ListLabel290">
    <w:name w:val="ListLabel 290"/>
    <w:qFormat/>
    <w:rPr>
      <w:rFonts w:cs="Courier New"/>
    </w:rPr>
  </w:style>
  <w:style w:type="character" w:customStyle="1" w:styleId="ListLabel291">
    <w:name w:val="ListLabel 291"/>
    <w:qFormat/>
    <w:rPr>
      <w:rFonts w:cs="Wingdings"/>
    </w:rPr>
  </w:style>
  <w:style w:type="character" w:customStyle="1" w:styleId="ListLabel292">
    <w:name w:val="ListLabel 292"/>
    <w:qFormat/>
    <w:rPr>
      <w:rFonts w:cs="Symbol"/>
    </w:rPr>
  </w:style>
  <w:style w:type="character" w:customStyle="1" w:styleId="ListLabel293">
    <w:name w:val="ListLabel 293"/>
    <w:qFormat/>
    <w:rPr>
      <w:rFonts w:cs="Courier New"/>
    </w:rPr>
  </w:style>
  <w:style w:type="character" w:customStyle="1" w:styleId="ListLabel294">
    <w:name w:val="ListLabel 294"/>
    <w:qFormat/>
    <w:rPr>
      <w:rFonts w:cs="Wingdings"/>
    </w:rPr>
  </w:style>
  <w:style w:type="character" w:customStyle="1" w:styleId="ListLabel295">
    <w:name w:val="ListLabel 295"/>
    <w:qFormat/>
    <w:rPr>
      <w:rFonts w:cs="Symbol"/>
    </w:rPr>
  </w:style>
  <w:style w:type="character" w:customStyle="1" w:styleId="ListLabel296">
    <w:name w:val="ListLabel 296"/>
    <w:qFormat/>
    <w:rPr>
      <w:rFonts w:cs="Courier New"/>
    </w:rPr>
  </w:style>
  <w:style w:type="character" w:customStyle="1" w:styleId="ListLabel297">
    <w:name w:val="ListLabel 297"/>
    <w:qFormat/>
    <w:rPr>
      <w:rFonts w:cs="Wingdings"/>
    </w:rPr>
  </w:style>
  <w:style w:type="character" w:customStyle="1" w:styleId="ListLabel298">
    <w:name w:val="ListLabel 298"/>
    <w:qFormat/>
    <w:rPr>
      <w:rFonts w:ascii="Times New Roman" w:hAnsi="Times New Roman" w:cs="Sitka Text"/>
      <w:sz w:val="28"/>
    </w:rPr>
  </w:style>
  <w:style w:type="character" w:customStyle="1" w:styleId="ListLabel299">
    <w:name w:val="ListLabel 299"/>
    <w:qFormat/>
    <w:rPr>
      <w:rFonts w:cs="Courier New"/>
    </w:rPr>
  </w:style>
  <w:style w:type="character" w:customStyle="1" w:styleId="ListLabel300">
    <w:name w:val="ListLabel 300"/>
    <w:qFormat/>
    <w:rPr>
      <w:rFonts w:cs="Wingdings"/>
    </w:rPr>
  </w:style>
  <w:style w:type="character" w:customStyle="1" w:styleId="ListLabel301">
    <w:name w:val="ListLabel 301"/>
    <w:qFormat/>
    <w:rPr>
      <w:rFonts w:cs="Symbol"/>
    </w:rPr>
  </w:style>
  <w:style w:type="character" w:customStyle="1" w:styleId="ListLabel302">
    <w:name w:val="ListLabel 302"/>
    <w:qFormat/>
    <w:rPr>
      <w:rFonts w:cs="Courier New"/>
    </w:rPr>
  </w:style>
  <w:style w:type="character" w:customStyle="1" w:styleId="ListLabel303">
    <w:name w:val="ListLabel 303"/>
    <w:qFormat/>
    <w:rPr>
      <w:rFonts w:cs="Wingdings"/>
    </w:rPr>
  </w:style>
  <w:style w:type="character" w:customStyle="1" w:styleId="ListLabel304">
    <w:name w:val="ListLabel 304"/>
    <w:qFormat/>
    <w:rPr>
      <w:rFonts w:cs="Symbol"/>
    </w:rPr>
  </w:style>
  <w:style w:type="character" w:customStyle="1" w:styleId="ListLabel305">
    <w:name w:val="ListLabel 305"/>
    <w:qFormat/>
    <w:rPr>
      <w:rFonts w:cs="Courier New"/>
    </w:rPr>
  </w:style>
  <w:style w:type="character" w:customStyle="1" w:styleId="ListLabel306">
    <w:name w:val="ListLabel 306"/>
    <w:qFormat/>
    <w:rPr>
      <w:rFonts w:cs="Wingdings"/>
    </w:rPr>
  </w:style>
  <w:style w:type="character" w:customStyle="1" w:styleId="ListLabel307">
    <w:name w:val="ListLabel 307"/>
    <w:qFormat/>
    <w:rPr>
      <w:rFonts w:ascii="Times New Roman" w:hAnsi="Times New Roman" w:cs="Sitka Text"/>
      <w:sz w:val="28"/>
    </w:rPr>
  </w:style>
  <w:style w:type="character" w:customStyle="1" w:styleId="ListLabel308">
    <w:name w:val="ListLabel 308"/>
    <w:qFormat/>
    <w:rPr>
      <w:rFonts w:cs="Courier New"/>
    </w:rPr>
  </w:style>
  <w:style w:type="character" w:customStyle="1" w:styleId="ListLabel309">
    <w:name w:val="ListLabel 309"/>
    <w:qFormat/>
    <w:rPr>
      <w:rFonts w:cs="Wingdings"/>
    </w:rPr>
  </w:style>
  <w:style w:type="character" w:customStyle="1" w:styleId="ListLabel310">
    <w:name w:val="ListLabel 310"/>
    <w:qFormat/>
    <w:rPr>
      <w:rFonts w:cs="Symbol"/>
    </w:rPr>
  </w:style>
  <w:style w:type="character" w:customStyle="1" w:styleId="ListLabel311">
    <w:name w:val="ListLabel 311"/>
    <w:qFormat/>
    <w:rPr>
      <w:rFonts w:cs="Courier New"/>
    </w:rPr>
  </w:style>
  <w:style w:type="character" w:customStyle="1" w:styleId="ListLabel312">
    <w:name w:val="ListLabel 312"/>
    <w:qFormat/>
    <w:rPr>
      <w:rFonts w:cs="Wingdings"/>
    </w:rPr>
  </w:style>
  <w:style w:type="character" w:customStyle="1" w:styleId="ListLabel313">
    <w:name w:val="ListLabel 313"/>
    <w:qFormat/>
    <w:rPr>
      <w:rFonts w:cs="Symbol"/>
    </w:rPr>
  </w:style>
  <w:style w:type="character" w:customStyle="1" w:styleId="ListLabel314">
    <w:name w:val="ListLabel 314"/>
    <w:qFormat/>
    <w:rPr>
      <w:rFonts w:cs="Courier New"/>
    </w:rPr>
  </w:style>
  <w:style w:type="character" w:customStyle="1" w:styleId="ListLabel315">
    <w:name w:val="ListLabel 315"/>
    <w:qFormat/>
    <w:rPr>
      <w:rFonts w:cs="Wingdings"/>
    </w:rPr>
  </w:style>
  <w:style w:type="character" w:customStyle="1" w:styleId="ListLabel316">
    <w:name w:val="ListLabel 316"/>
    <w:qFormat/>
    <w:rPr>
      <w:rFonts w:ascii="Times New Roman" w:hAnsi="Times New Roman" w:cs="Sitka Text"/>
      <w:sz w:val="28"/>
    </w:rPr>
  </w:style>
  <w:style w:type="character" w:customStyle="1" w:styleId="ListLabel317">
    <w:name w:val="ListLabel 317"/>
    <w:qFormat/>
    <w:rPr>
      <w:rFonts w:cs="Courier New"/>
    </w:rPr>
  </w:style>
  <w:style w:type="character" w:customStyle="1" w:styleId="ListLabel318">
    <w:name w:val="ListLabel 318"/>
    <w:qFormat/>
    <w:rPr>
      <w:rFonts w:cs="Wingdings"/>
    </w:rPr>
  </w:style>
  <w:style w:type="character" w:customStyle="1" w:styleId="ListLabel319">
    <w:name w:val="ListLabel 319"/>
    <w:qFormat/>
    <w:rPr>
      <w:rFonts w:cs="Symbol"/>
    </w:rPr>
  </w:style>
  <w:style w:type="character" w:customStyle="1" w:styleId="ListLabel320">
    <w:name w:val="ListLabel 320"/>
    <w:qFormat/>
    <w:rPr>
      <w:rFonts w:cs="Courier New"/>
    </w:rPr>
  </w:style>
  <w:style w:type="character" w:customStyle="1" w:styleId="ListLabel321">
    <w:name w:val="ListLabel 321"/>
    <w:qFormat/>
    <w:rPr>
      <w:rFonts w:cs="Wingdings"/>
    </w:rPr>
  </w:style>
  <w:style w:type="character" w:customStyle="1" w:styleId="ListLabel322">
    <w:name w:val="ListLabel 322"/>
    <w:qFormat/>
    <w:rPr>
      <w:rFonts w:cs="Symbol"/>
    </w:rPr>
  </w:style>
  <w:style w:type="character" w:customStyle="1" w:styleId="ListLabel323">
    <w:name w:val="ListLabel 323"/>
    <w:qFormat/>
    <w:rPr>
      <w:rFonts w:cs="Courier New"/>
    </w:rPr>
  </w:style>
  <w:style w:type="character" w:customStyle="1" w:styleId="ListLabel324">
    <w:name w:val="ListLabel 324"/>
    <w:qFormat/>
    <w:rPr>
      <w:rFonts w:cs="Wingdings"/>
    </w:rPr>
  </w:style>
  <w:style w:type="character" w:customStyle="1" w:styleId="ListLabel325">
    <w:name w:val="ListLabel 325"/>
    <w:qFormat/>
    <w:rPr>
      <w:rFonts w:ascii="Times New Roman" w:hAnsi="Times New Roman" w:cs="Sitka Text"/>
      <w:sz w:val="28"/>
    </w:rPr>
  </w:style>
  <w:style w:type="character" w:customStyle="1" w:styleId="ListLabel326">
    <w:name w:val="ListLabel 326"/>
    <w:qFormat/>
    <w:rPr>
      <w:rFonts w:cs="Courier New"/>
    </w:rPr>
  </w:style>
  <w:style w:type="character" w:customStyle="1" w:styleId="ListLabel327">
    <w:name w:val="ListLabel 327"/>
    <w:qFormat/>
    <w:rPr>
      <w:rFonts w:cs="Wingdings"/>
    </w:rPr>
  </w:style>
  <w:style w:type="character" w:customStyle="1" w:styleId="ListLabel328">
    <w:name w:val="ListLabel 328"/>
    <w:qFormat/>
    <w:rPr>
      <w:rFonts w:cs="Symbol"/>
    </w:rPr>
  </w:style>
  <w:style w:type="character" w:customStyle="1" w:styleId="ListLabel329">
    <w:name w:val="ListLabel 329"/>
    <w:qFormat/>
    <w:rPr>
      <w:rFonts w:cs="Courier New"/>
    </w:rPr>
  </w:style>
  <w:style w:type="character" w:customStyle="1" w:styleId="ListLabel330">
    <w:name w:val="ListLabel 330"/>
    <w:qFormat/>
    <w:rPr>
      <w:rFonts w:cs="Wingdings"/>
    </w:rPr>
  </w:style>
  <w:style w:type="character" w:customStyle="1" w:styleId="ListLabel331">
    <w:name w:val="ListLabel 331"/>
    <w:qFormat/>
    <w:rPr>
      <w:rFonts w:cs="Symbol"/>
    </w:rPr>
  </w:style>
  <w:style w:type="character" w:customStyle="1" w:styleId="ListLabel332">
    <w:name w:val="ListLabel 332"/>
    <w:qFormat/>
    <w:rPr>
      <w:rFonts w:cs="Courier New"/>
    </w:rPr>
  </w:style>
  <w:style w:type="character" w:customStyle="1" w:styleId="ListLabel333">
    <w:name w:val="ListLabel 333"/>
    <w:qFormat/>
    <w:rPr>
      <w:rFonts w:cs="Wingdings"/>
    </w:rPr>
  </w:style>
  <w:style w:type="character" w:customStyle="1" w:styleId="ListLabel334">
    <w:name w:val="ListLabel 334"/>
    <w:qFormat/>
    <w:rPr>
      <w:rFonts w:ascii="Times New Roman" w:hAnsi="Times New Roman" w:cs="Sitka Text"/>
      <w:sz w:val="28"/>
    </w:rPr>
  </w:style>
  <w:style w:type="character" w:customStyle="1" w:styleId="ListLabel335">
    <w:name w:val="ListLabel 335"/>
    <w:qFormat/>
    <w:rPr>
      <w:rFonts w:cs="Courier New"/>
    </w:rPr>
  </w:style>
  <w:style w:type="character" w:customStyle="1" w:styleId="ListLabel336">
    <w:name w:val="ListLabel 336"/>
    <w:qFormat/>
    <w:rPr>
      <w:rFonts w:cs="Wingdings"/>
    </w:rPr>
  </w:style>
  <w:style w:type="character" w:customStyle="1" w:styleId="ListLabel337">
    <w:name w:val="ListLabel 337"/>
    <w:qFormat/>
    <w:rPr>
      <w:rFonts w:cs="Symbol"/>
    </w:rPr>
  </w:style>
  <w:style w:type="character" w:customStyle="1" w:styleId="ListLabel338">
    <w:name w:val="ListLabel 338"/>
    <w:qFormat/>
    <w:rPr>
      <w:rFonts w:cs="Courier New"/>
    </w:rPr>
  </w:style>
  <w:style w:type="character" w:customStyle="1" w:styleId="ListLabel339">
    <w:name w:val="ListLabel 339"/>
    <w:qFormat/>
    <w:rPr>
      <w:rFonts w:cs="Wingdings"/>
    </w:rPr>
  </w:style>
  <w:style w:type="character" w:customStyle="1" w:styleId="ListLabel340">
    <w:name w:val="ListLabel 340"/>
    <w:qFormat/>
    <w:rPr>
      <w:rFonts w:cs="Symbol"/>
    </w:rPr>
  </w:style>
  <w:style w:type="character" w:customStyle="1" w:styleId="ListLabel341">
    <w:name w:val="ListLabel 341"/>
    <w:qFormat/>
    <w:rPr>
      <w:rFonts w:cs="Courier New"/>
    </w:rPr>
  </w:style>
  <w:style w:type="character" w:customStyle="1" w:styleId="ListLabel342">
    <w:name w:val="ListLabel 342"/>
    <w:qFormat/>
    <w:rPr>
      <w:rFonts w:cs="Wingdings"/>
    </w:rPr>
  </w:style>
  <w:style w:type="character" w:customStyle="1" w:styleId="ListLabel343">
    <w:name w:val="ListLabel 343"/>
    <w:qFormat/>
    <w:rPr>
      <w:rFonts w:ascii="Times New Roman" w:hAnsi="Times New Roman" w:cs="Sitka Text"/>
      <w:sz w:val="28"/>
    </w:rPr>
  </w:style>
  <w:style w:type="character" w:customStyle="1" w:styleId="ListLabel344">
    <w:name w:val="ListLabel 344"/>
    <w:qFormat/>
    <w:rPr>
      <w:rFonts w:cs="Courier New"/>
    </w:rPr>
  </w:style>
  <w:style w:type="character" w:customStyle="1" w:styleId="ListLabel345">
    <w:name w:val="ListLabel 345"/>
    <w:qFormat/>
    <w:rPr>
      <w:rFonts w:cs="Wingdings"/>
    </w:rPr>
  </w:style>
  <w:style w:type="character" w:customStyle="1" w:styleId="ListLabel346">
    <w:name w:val="ListLabel 346"/>
    <w:qFormat/>
    <w:rPr>
      <w:rFonts w:cs="Symbol"/>
    </w:rPr>
  </w:style>
  <w:style w:type="character" w:customStyle="1" w:styleId="ListLabel347">
    <w:name w:val="ListLabel 347"/>
    <w:qFormat/>
    <w:rPr>
      <w:rFonts w:cs="Courier New"/>
    </w:rPr>
  </w:style>
  <w:style w:type="character" w:customStyle="1" w:styleId="ListLabel348">
    <w:name w:val="ListLabel 348"/>
    <w:qFormat/>
    <w:rPr>
      <w:rFonts w:cs="Wingdings"/>
    </w:rPr>
  </w:style>
  <w:style w:type="character" w:customStyle="1" w:styleId="ListLabel349">
    <w:name w:val="ListLabel 349"/>
    <w:qFormat/>
    <w:rPr>
      <w:rFonts w:cs="Symbol"/>
    </w:rPr>
  </w:style>
  <w:style w:type="character" w:customStyle="1" w:styleId="ListLabel350">
    <w:name w:val="ListLabel 350"/>
    <w:qFormat/>
    <w:rPr>
      <w:rFonts w:cs="Courier New"/>
    </w:rPr>
  </w:style>
  <w:style w:type="character" w:customStyle="1" w:styleId="ListLabel351">
    <w:name w:val="ListLabel 351"/>
    <w:qFormat/>
    <w:rPr>
      <w:rFonts w:cs="Wingdings"/>
    </w:rPr>
  </w:style>
  <w:style w:type="character" w:customStyle="1" w:styleId="ListLabel352">
    <w:name w:val="ListLabel 352"/>
    <w:qFormat/>
    <w:rPr>
      <w:rFonts w:ascii="Times New Roman" w:hAnsi="Times New Roman" w:cs="Sitka Text"/>
      <w:sz w:val="28"/>
    </w:rPr>
  </w:style>
  <w:style w:type="character" w:customStyle="1" w:styleId="ListLabel353">
    <w:name w:val="ListLabel 353"/>
    <w:qFormat/>
    <w:rPr>
      <w:rFonts w:cs="Courier New"/>
    </w:rPr>
  </w:style>
  <w:style w:type="character" w:customStyle="1" w:styleId="ListLabel354">
    <w:name w:val="ListLabel 354"/>
    <w:qFormat/>
    <w:rPr>
      <w:rFonts w:cs="Wingdings"/>
    </w:rPr>
  </w:style>
  <w:style w:type="character" w:customStyle="1" w:styleId="ListLabel355">
    <w:name w:val="ListLabel 355"/>
    <w:qFormat/>
    <w:rPr>
      <w:rFonts w:cs="Symbol"/>
    </w:rPr>
  </w:style>
  <w:style w:type="character" w:customStyle="1" w:styleId="ListLabel356">
    <w:name w:val="ListLabel 356"/>
    <w:qFormat/>
    <w:rPr>
      <w:rFonts w:cs="Courier New"/>
    </w:rPr>
  </w:style>
  <w:style w:type="character" w:customStyle="1" w:styleId="ListLabel357">
    <w:name w:val="ListLabel 357"/>
    <w:qFormat/>
    <w:rPr>
      <w:rFonts w:cs="Wingdings"/>
    </w:rPr>
  </w:style>
  <w:style w:type="character" w:customStyle="1" w:styleId="ListLabel358">
    <w:name w:val="ListLabel 358"/>
    <w:qFormat/>
    <w:rPr>
      <w:rFonts w:cs="Symbol"/>
    </w:rPr>
  </w:style>
  <w:style w:type="character" w:customStyle="1" w:styleId="ListLabel359">
    <w:name w:val="ListLabel 359"/>
    <w:qFormat/>
    <w:rPr>
      <w:rFonts w:cs="Courier New"/>
    </w:rPr>
  </w:style>
  <w:style w:type="character" w:customStyle="1" w:styleId="ListLabel360">
    <w:name w:val="ListLabel 360"/>
    <w:qFormat/>
    <w:rPr>
      <w:rFonts w:cs="Wingdings"/>
    </w:rPr>
  </w:style>
  <w:style w:type="character" w:customStyle="1" w:styleId="ListLabel361">
    <w:name w:val="ListLabel 361"/>
    <w:qFormat/>
    <w:rPr>
      <w:rFonts w:ascii="Times New Roman" w:hAnsi="Times New Roman"/>
      <w:sz w:val="28"/>
      <w:szCs w:val="28"/>
    </w:rPr>
  </w:style>
  <w:style w:type="character" w:customStyle="1" w:styleId="ListLabel362">
    <w:name w:val="ListLabel 362"/>
    <w:qFormat/>
    <w:rPr>
      <w:sz w:val="28"/>
      <w:szCs w:val="28"/>
    </w:rPr>
  </w:style>
  <w:style w:type="character" w:customStyle="1" w:styleId="ListLabel363">
    <w:name w:val="ListLabel 363"/>
    <w:qFormat/>
    <w:rPr>
      <w:sz w:val="28"/>
      <w:szCs w:val="28"/>
    </w:rPr>
  </w:style>
  <w:style w:type="character" w:customStyle="1" w:styleId="ListLabel364">
    <w:name w:val="ListLabel 364"/>
    <w:qFormat/>
    <w:rPr>
      <w:sz w:val="28"/>
      <w:szCs w:val="28"/>
    </w:rPr>
  </w:style>
  <w:style w:type="character" w:customStyle="1" w:styleId="ListLabel365">
    <w:name w:val="ListLabel 365"/>
    <w:qFormat/>
    <w:rPr>
      <w:sz w:val="28"/>
      <w:szCs w:val="28"/>
    </w:rPr>
  </w:style>
  <w:style w:type="character" w:customStyle="1" w:styleId="ListLabel366">
    <w:name w:val="ListLabel 366"/>
    <w:qFormat/>
    <w:rPr>
      <w:sz w:val="28"/>
      <w:szCs w:val="28"/>
    </w:rPr>
  </w:style>
  <w:style w:type="character" w:customStyle="1" w:styleId="ListLabel367">
    <w:name w:val="ListLabel 367"/>
    <w:qFormat/>
    <w:rPr>
      <w:sz w:val="28"/>
      <w:szCs w:val="28"/>
    </w:rPr>
  </w:style>
  <w:style w:type="character" w:customStyle="1" w:styleId="ListLabel368">
    <w:name w:val="ListLabel 368"/>
    <w:qFormat/>
    <w:rPr>
      <w:sz w:val="28"/>
      <w:szCs w:val="28"/>
    </w:rPr>
  </w:style>
  <w:style w:type="character" w:customStyle="1" w:styleId="ListLabel369">
    <w:name w:val="ListLabel 369"/>
    <w:qFormat/>
    <w:rPr>
      <w:sz w:val="28"/>
      <w:szCs w:val="28"/>
    </w:rPr>
  </w:style>
  <w:style w:type="character" w:customStyle="1" w:styleId="ListLabel370">
    <w:name w:val="ListLabel 370"/>
    <w:qFormat/>
    <w:rPr>
      <w:rFonts w:ascii="Times New Roman" w:hAnsi="Times New Roman" w:cs="Sitka Text"/>
      <w:sz w:val="28"/>
    </w:rPr>
  </w:style>
  <w:style w:type="character" w:customStyle="1" w:styleId="ListLabel371">
    <w:name w:val="ListLabel 371"/>
    <w:qFormat/>
    <w:rPr>
      <w:rFonts w:cs="Courier New"/>
    </w:rPr>
  </w:style>
  <w:style w:type="character" w:customStyle="1" w:styleId="ListLabel372">
    <w:name w:val="ListLabel 372"/>
    <w:qFormat/>
    <w:rPr>
      <w:rFonts w:cs="Wingdings"/>
    </w:rPr>
  </w:style>
  <w:style w:type="character" w:customStyle="1" w:styleId="ListLabel373">
    <w:name w:val="ListLabel 373"/>
    <w:qFormat/>
    <w:rPr>
      <w:rFonts w:cs="Symbol"/>
    </w:rPr>
  </w:style>
  <w:style w:type="character" w:customStyle="1" w:styleId="ListLabel374">
    <w:name w:val="ListLabel 374"/>
    <w:qFormat/>
    <w:rPr>
      <w:rFonts w:cs="Courier New"/>
    </w:rPr>
  </w:style>
  <w:style w:type="character" w:customStyle="1" w:styleId="ListLabel375">
    <w:name w:val="ListLabel 375"/>
    <w:qFormat/>
    <w:rPr>
      <w:rFonts w:cs="Wingdings"/>
    </w:rPr>
  </w:style>
  <w:style w:type="character" w:customStyle="1" w:styleId="ListLabel376">
    <w:name w:val="ListLabel 376"/>
    <w:qFormat/>
    <w:rPr>
      <w:rFonts w:cs="Symbol"/>
    </w:rPr>
  </w:style>
  <w:style w:type="character" w:customStyle="1" w:styleId="ListLabel377">
    <w:name w:val="ListLabel 377"/>
    <w:qFormat/>
    <w:rPr>
      <w:rFonts w:cs="Courier New"/>
    </w:rPr>
  </w:style>
  <w:style w:type="character" w:customStyle="1" w:styleId="ListLabel378">
    <w:name w:val="ListLabel 378"/>
    <w:qFormat/>
    <w:rPr>
      <w:rFonts w:cs="Wingdings"/>
    </w:rPr>
  </w:style>
  <w:style w:type="character" w:customStyle="1" w:styleId="ListLabel379">
    <w:name w:val="ListLabel 379"/>
    <w:qFormat/>
    <w:rPr>
      <w:rFonts w:ascii="Times New Roman" w:hAnsi="Times New Roman"/>
      <w:sz w:val="28"/>
      <w:szCs w:val="28"/>
    </w:rPr>
  </w:style>
  <w:style w:type="character" w:customStyle="1" w:styleId="ListLabel380">
    <w:name w:val="ListLabel 380"/>
    <w:qFormat/>
    <w:rPr>
      <w:sz w:val="28"/>
      <w:szCs w:val="28"/>
    </w:rPr>
  </w:style>
  <w:style w:type="character" w:customStyle="1" w:styleId="ListLabel381">
    <w:name w:val="ListLabel 381"/>
    <w:qFormat/>
    <w:rPr>
      <w:sz w:val="28"/>
      <w:szCs w:val="28"/>
    </w:rPr>
  </w:style>
  <w:style w:type="character" w:customStyle="1" w:styleId="ListLabel382">
    <w:name w:val="ListLabel 382"/>
    <w:qFormat/>
    <w:rPr>
      <w:sz w:val="28"/>
      <w:szCs w:val="28"/>
    </w:rPr>
  </w:style>
  <w:style w:type="character" w:customStyle="1" w:styleId="ListLabel383">
    <w:name w:val="ListLabel 383"/>
    <w:qFormat/>
    <w:rPr>
      <w:sz w:val="28"/>
      <w:szCs w:val="28"/>
    </w:rPr>
  </w:style>
  <w:style w:type="character" w:customStyle="1" w:styleId="ListLabel384">
    <w:name w:val="ListLabel 384"/>
    <w:qFormat/>
    <w:rPr>
      <w:sz w:val="28"/>
      <w:szCs w:val="28"/>
    </w:rPr>
  </w:style>
  <w:style w:type="character" w:customStyle="1" w:styleId="ListLabel385">
    <w:name w:val="ListLabel 385"/>
    <w:qFormat/>
    <w:rPr>
      <w:sz w:val="28"/>
      <w:szCs w:val="28"/>
    </w:rPr>
  </w:style>
  <w:style w:type="character" w:customStyle="1" w:styleId="ListLabel386">
    <w:name w:val="ListLabel 386"/>
    <w:qFormat/>
    <w:rPr>
      <w:sz w:val="28"/>
      <w:szCs w:val="28"/>
    </w:rPr>
  </w:style>
  <w:style w:type="character" w:customStyle="1" w:styleId="ListLabel387">
    <w:name w:val="ListLabel 387"/>
    <w:qFormat/>
    <w:rPr>
      <w:sz w:val="28"/>
      <w:szCs w:val="28"/>
    </w:rPr>
  </w:style>
  <w:style w:type="paragraph" w:styleId="ac">
    <w:name w:val="Title"/>
    <w:basedOn w:val="a"/>
    <w:next w:val="ad"/>
    <w:qFormat/>
    <w:pPr>
      <w:keepNext/>
      <w:spacing w:before="240" w:after="120"/>
    </w:pPr>
    <w:rPr>
      <w:rFonts w:ascii="Liberation Sans" w:eastAsia="Microsoft YaHei" w:hAnsi="Liberation Sans" w:cs="Lucida Sans"/>
      <w:sz w:val="28"/>
      <w:szCs w:val="28"/>
    </w:rPr>
  </w:style>
  <w:style w:type="paragraph" w:styleId="ad">
    <w:name w:val="Body Text"/>
    <w:basedOn w:val="a"/>
    <w:pPr>
      <w:spacing w:after="120" w:line="240" w:lineRule="auto"/>
    </w:pPr>
    <w:rPr>
      <w:rFonts w:ascii="Times New Roman" w:eastAsia="Times New Roman" w:hAnsi="Times New Roman" w:cs="Times New Roman"/>
      <w:sz w:val="24"/>
      <w:szCs w:val="24"/>
      <w:lang w:val="x-none" w:eastAsia="ar-SA"/>
    </w:rPr>
  </w:style>
  <w:style w:type="paragraph" w:styleId="ae">
    <w:name w:val="List"/>
    <w:basedOn w:val="ad"/>
    <w:rPr>
      <w:rFonts w:cs="Lucida Sans"/>
    </w:rPr>
  </w:style>
  <w:style w:type="paragraph" w:styleId="af">
    <w:name w:val="caption"/>
    <w:basedOn w:val="a"/>
    <w:qFormat/>
    <w:pPr>
      <w:suppressLineNumbers/>
      <w:spacing w:before="120" w:after="120"/>
    </w:pPr>
    <w:rPr>
      <w:rFonts w:cs="Lucida Sans"/>
      <w:i/>
      <w:iCs/>
      <w:sz w:val="24"/>
      <w:szCs w:val="24"/>
    </w:rPr>
  </w:style>
  <w:style w:type="paragraph" w:styleId="af0">
    <w:name w:val="index heading"/>
    <w:basedOn w:val="a"/>
    <w:qFormat/>
    <w:pPr>
      <w:suppressLineNumbers/>
    </w:pPr>
    <w:rPr>
      <w:rFonts w:cs="Lucida Sans"/>
    </w:rPr>
  </w:style>
  <w:style w:type="paragraph" w:customStyle="1" w:styleId="21">
    <w:name w:val="Основной текст 21"/>
    <w:basedOn w:val="a"/>
    <w:qFormat/>
    <w:pPr>
      <w:spacing w:after="120" w:line="480" w:lineRule="auto"/>
    </w:pPr>
    <w:rPr>
      <w:rFonts w:ascii="Times New Roman" w:eastAsia="Times New Roman" w:hAnsi="Times New Roman" w:cs="Times New Roman"/>
      <w:sz w:val="24"/>
      <w:szCs w:val="24"/>
      <w:lang w:eastAsia="ar-SA"/>
    </w:rPr>
  </w:style>
  <w:style w:type="paragraph" w:customStyle="1" w:styleId="210">
    <w:name w:val="Основной текст с отступом 21"/>
    <w:basedOn w:val="a"/>
    <w:qFormat/>
    <w:pPr>
      <w:spacing w:after="120" w:line="480" w:lineRule="auto"/>
      <w:ind w:left="283"/>
    </w:pPr>
    <w:rPr>
      <w:rFonts w:ascii="Times New Roman" w:eastAsia="Times New Roman" w:hAnsi="Times New Roman" w:cs="Times New Roman"/>
      <w:sz w:val="24"/>
      <w:szCs w:val="24"/>
      <w:lang w:eastAsia="ar-SA"/>
    </w:rPr>
  </w:style>
  <w:style w:type="paragraph" w:customStyle="1" w:styleId="FR2">
    <w:name w:val="FR2"/>
    <w:qFormat/>
    <w:pPr>
      <w:widowControl w:val="0"/>
      <w:suppressAutoHyphens/>
      <w:jc w:val="center"/>
    </w:pPr>
    <w:rPr>
      <w:rFonts w:ascii="Times New Roman" w:eastAsia="Times New Roman" w:hAnsi="Times New Roman" w:cs="Times New Roman"/>
      <w:b/>
      <w:sz w:val="32"/>
      <w:szCs w:val="20"/>
      <w:lang w:eastAsia="ar-SA"/>
    </w:rPr>
  </w:style>
  <w:style w:type="paragraph" w:customStyle="1" w:styleId="31">
    <w:name w:val="Основной текст с отступом 31"/>
    <w:basedOn w:val="a"/>
    <w:qFormat/>
    <w:pPr>
      <w:spacing w:after="120" w:line="240" w:lineRule="auto"/>
      <w:ind w:left="283"/>
    </w:pPr>
    <w:rPr>
      <w:rFonts w:ascii="Times New Roman" w:eastAsia="Times New Roman" w:hAnsi="Times New Roman" w:cs="Times New Roman"/>
      <w:sz w:val="16"/>
      <w:szCs w:val="16"/>
      <w:lang w:eastAsia="ar-SA"/>
    </w:rPr>
  </w:style>
  <w:style w:type="paragraph" w:styleId="af1">
    <w:name w:val="Body Text Indent"/>
    <w:basedOn w:val="a"/>
    <w:pPr>
      <w:spacing w:after="120" w:line="240" w:lineRule="auto"/>
      <w:ind w:left="283"/>
    </w:pPr>
    <w:rPr>
      <w:rFonts w:ascii="Times New Roman" w:eastAsia="Times New Roman" w:hAnsi="Times New Roman" w:cs="Times New Roman"/>
      <w:sz w:val="24"/>
      <w:szCs w:val="24"/>
      <w:lang w:val="x-none" w:eastAsia="ar-SA"/>
    </w:rPr>
  </w:style>
  <w:style w:type="paragraph" w:customStyle="1" w:styleId="11">
    <w:name w:val="Обычный отступ1"/>
    <w:basedOn w:val="a"/>
    <w:qFormat/>
    <w:pPr>
      <w:spacing w:after="0" w:line="240" w:lineRule="auto"/>
      <w:ind w:left="720"/>
    </w:pPr>
    <w:rPr>
      <w:rFonts w:ascii="Times New Roman" w:eastAsia="Times New Roman" w:hAnsi="Times New Roman" w:cs="Times New Roman"/>
      <w:sz w:val="20"/>
      <w:szCs w:val="20"/>
      <w:lang w:eastAsia="ar-SA"/>
    </w:rPr>
  </w:style>
  <w:style w:type="paragraph" w:customStyle="1" w:styleId="211">
    <w:name w:val="Список 21"/>
    <w:basedOn w:val="a"/>
    <w:qFormat/>
    <w:pPr>
      <w:spacing w:after="0" w:line="240" w:lineRule="auto"/>
      <w:ind w:left="566" w:hanging="283"/>
    </w:pPr>
    <w:rPr>
      <w:rFonts w:ascii="Times New Roman" w:eastAsia="Times New Roman" w:hAnsi="Times New Roman" w:cs="Times New Roman"/>
      <w:sz w:val="20"/>
      <w:szCs w:val="20"/>
      <w:lang w:eastAsia="ar-SA"/>
    </w:rPr>
  </w:style>
  <w:style w:type="paragraph" w:styleId="af2">
    <w:name w:val="header"/>
    <w:basedOn w:val="a"/>
    <w:pPr>
      <w:tabs>
        <w:tab w:val="center" w:pos="4677"/>
        <w:tab w:val="right" w:pos="9355"/>
      </w:tabs>
      <w:spacing w:after="0" w:line="240" w:lineRule="auto"/>
    </w:pPr>
    <w:rPr>
      <w:rFonts w:ascii="Times New Roman" w:eastAsia="Times New Roman" w:hAnsi="Times New Roman" w:cs="Times New Roman"/>
      <w:sz w:val="24"/>
      <w:szCs w:val="24"/>
      <w:lang w:val="x-none" w:eastAsia="ar-SA"/>
    </w:rPr>
  </w:style>
  <w:style w:type="paragraph" w:styleId="af3">
    <w:name w:val="footer"/>
    <w:basedOn w:val="a"/>
    <w:pPr>
      <w:tabs>
        <w:tab w:val="center" w:pos="4677"/>
        <w:tab w:val="right" w:pos="9355"/>
      </w:tabs>
      <w:spacing w:after="0" w:line="240" w:lineRule="auto"/>
    </w:pPr>
    <w:rPr>
      <w:rFonts w:ascii="Times New Roman" w:eastAsia="Times New Roman" w:hAnsi="Times New Roman" w:cs="Times New Roman"/>
      <w:sz w:val="24"/>
      <w:szCs w:val="24"/>
      <w:lang w:val="x-none" w:eastAsia="ar-SA"/>
    </w:rPr>
  </w:style>
  <w:style w:type="paragraph" w:styleId="af4">
    <w:name w:val="Balloon Text"/>
    <w:basedOn w:val="a"/>
    <w:qFormat/>
    <w:pPr>
      <w:spacing w:after="0" w:line="240" w:lineRule="auto"/>
    </w:pPr>
    <w:rPr>
      <w:rFonts w:ascii="Times New Roman" w:eastAsia="Times New Roman" w:hAnsi="Times New Roman" w:cs="Times New Roman"/>
      <w:sz w:val="2"/>
      <w:szCs w:val="20"/>
      <w:lang w:val="x-none" w:eastAsia="ar-SA"/>
    </w:rPr>
  </w:style>
  <w:style w:type="paragraph" w:styleId="af5">
    <w:name w:val="No Spacing"/>
    <w:qFormat/>
    <w:rPr>
      <w:rFonts w:eastAsia="Times New Roman" w:cs="Times New Roman"/>
      <w:sz w:val="22"/>
      <w:lang w:eastAsia="ru-RU"/>
    </w:rPr>
  </w:style>
  <w:style w:type="paragraph" w:customStyle="1" w:styleId="c6">
    <w:name w:val="c6"/>
    <w:basedOn w:val="a"/>
    <w:qFormat/>
    <w:pPr>
      <w:spacing w:before="280" w:after="280" w:line="240" w:lineRule="auto"/>
    </w:pPr>
    <w:rPr>
      <w:rFonts w:ascii="Times New Roman" w:eastAsia="Times New Roman" w:hAnsi="Times New Roman" w:cs="Times New Roman"/>
      <w:sz w:val="24"/>
      <w:szCs w:val="24"/>
      <w:lang w:eastAsia="ru-RU"/>
    </w:rPr>
  </w:style>
  <w:style w:type="paragraph" w:customStyle="1" w:styleId="ConsPlusNormal">
    <w:name w:val="ConsPlusNormal"/>
    <w:qFormat/>
    <w:pPr>
      <w:widowControl w:val="0"/>
    </w:pPr>
    <w:rPr>
      <w:rFonts w:ascii="Arial" w:eastAsia="Times New Roman" w:hAnsi="Arial" w:cs="Arial"/>
      <w:sz w:val="22"/>
      <w:lang w:eastAsia="ru-RU"/>
    </w:rPr>
  </w:style>
  <w:style w:type="paragraph" w:customStyle="1" w:styleId="ConsPlusNormal1">
    <w:name w:val="ConsPlusNormal1"/>
    <w:qFormat/>
    <w:pPr>
      <w:widowControl w:val="0"/>
    </w:pPr>
    <w:rPr>
      <w:rFonts w:ascii="Arial" w:eastAsia="Times New Roman" w:hAnsi="Arial" w:cs="Arial"/>
      <w:sz w:val="22"/>
      <w:lang w:eastAsia="ru-RU"/>
    </w:rPr>
  </w:style>
  <w:style w:type="paragraph" w:styleId="af6">
    <w:name w:val="Subtitle"/>
    <w:basedOn w:val="a"/>
    <w:next w:val="a"/>
    <w:qFormat/>
    <w:pPr>
      <w:spacing w:after="60"/>
      <w:jc w:val="center"/>
      <w:outlineLvl w:val="1"/>
    </w:pPr>
    <w:rPr>
      <w:rFonts w:ascii="Cambria" w:hAnsi="Cambria"/>
      <w:sz w:val="24"/>
      <w:szCs w:val="24"/>
    </w:rPr>
  </w:style>
  <w:style w:type="paragraph" w:customStyle="1" w:styleId="af7">
    <w:name w:val="Содержимое таблицы"/>
    <w:basedOn w:val="a"/>
    <w:qFormat/>
    <w:pPr>
      <w:suppressLineNumbers/>
    </w:pPr>
  </w:style>
  <w:style w:type="paragraph" w:styleId="af8">
    <w:name w:val="List Paragraph"/>
    <w:basedOn w:val="a"/>
    <w:uiPriority w:val="34"/>
    <w:qFormat/>
    <w:rsid w:val="009639FE"/>
    <w:pPr>
      <w:ind w:left="720"/>
      <w:contextualSpacing/>
    </w:pPr>
  </w:style>
  <w:style w:type="numbering" w:customStyle="1" w:styleId="12">
    <w:name w:val="Нет списка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3517994">
      <w:bodyDiv w:val="1"/>
      <w:marLeft w:val="0"/>
      <w:marRight w:val="0"/>
      <w:marTop w:val="0"/>
      <w:marBottom w:val="0"/>
      <w:divBdr>
        <w:top w:val="none" w:sz="0" w:space="0" w:color="auto"/>
        <w:left w:val="none" w:sz="0" w:space="0" w:color="auto"/>
        <w:bottom w:val="none" w:sz="0" w:space="0" w:color="auto"/>
        <w:right w:val="none" w:sz="0" w:space="0" w:color="auto"/>
      </w:divBdr>
    </w:div>
    <w:div w:id="21094287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167</TotalTime>
  <Pages>1</Pages>
  <Words>9935</Words>
  <Characters>56630</Characters>
  <Application>Microsoft Office Word</Application>
  <DocSecurity>0</DocSecurity>
  <Lines>471</Lines>
  <Paragraphs>132</Paragraphs>
  <ScaleCrop>false</ScaleCrop>
  <Company>Home</Company>
  <LinksUpToDate>false</LinksUpToDate>
  <CharactersWithSpaces>66433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555</dc:creator>
  <dc:description/>
  <cp:lastModifiedBy>Пользователь Windows</cp:lastModifiedBy>
  <cp:revision>23</cp:revision>
  <dcterms:created xsi:type="dcterms:W3CDTF">2023-09-21T09:27:00Z</dcterms:created>
  <dcterms:modified xsi:type="dcterms:W3CDTF">2023-11-23T10:35:00Z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Home</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